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highlight w:val="none"/>
        </w:rPr>
      </w:pPr>
      <w:bookmarkStart w:id="0" w:name="_GoBack"/>
      <w:r>
        <w:rPr>
          <w:rFonts w:hint="eastAsia" w:ascii="方正小标宋简体" w:hAnsi="方正小标宋简体" w:eastAsia="方正小标宋简体" w:cs="方正小标宋简体"/>
          <w:b w:val="0"/>
          <w:bCs/>
          <w:color w:val="auto"/>
          <w:sz w:val="44"/>
          <w:szCs w:val="44"/>
          <w:highlight w:val="none"/>
        </w:rPr>
        <w:t>辽宁省河道采砂管理实施细则</w:t>
      </w:r>
    </w:p>
    <w:bookmarkEnd w:id="0"/>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ascii="仿宋_GB2312" w:hAnsi="华文中宋"/>
          <w:b/>
          <w:color w:val="auto"/>
          <w:sz w:val="32"/>
          <w:szCs w:val="32"/>
          <w:highlight w:val="none"/>
        </w:rPr>
      </w:pPr>
      <w:r>
        <w:rPr>
          <w:rFonts w:hint="eastAsia" w:ascii="仿宋_GB2312" w:hAnsi="华文中宋"/>
          <w:b/>
          <w:color w:val="auto"/>
          <w:sz w:val="32"/>
          <w:szCs w:val="32"/>
          <w:highlight w:val="none"/>
          <w:lang w:eastAsia="zh-CN"/>
        </w:rPr>
        <w:t>（</w:t>
      </w:r>
      <w:r>
        <w:rPr>
          <w:rFonts w:hint="eastAsia" w:ascii="仿宋_GB2312" w:hAnsi="华文中宋"/>
          <w:b/>
          <w:color w:val="auto"/>
          <w:sz w:val="32"/>
          <w:szCs w:val="32"/>
          <w:highlight w:val="none"/>
          <w:lang w:val="en-US" w:eastAsia="zh-CN"/>
        </w:rPr>
        <w:t>征求意见稿</w:t>
      </w:r>
      <w:r>
        <w:rPr>
          <w:rFonts w:hint="eastAsia" w:ascii="仿宋_GB2312" w:hAnsi="华文中宋"/>
          <w:b/>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ascii="仿宋_GB2312" w:hAnsi="黑体"/>
          <w:color w:val="auto"/>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ascii="黑体" w:hAnsi="黑体" w:eastAsia="黑体"/>
          <w:color w:val="auto"/>
          <w:szCs w:val="32"/>
          <w:highlight w:val="none"/>
        </w:rPr>
      </w:pPr>
      <w:r>
        <w:rPr>
          <w:rFonts w:hint="eastAsia" w:ascii="黑体" w:hAnsi="黑体" w:eastAsia="黑体"/>
          <w:color w:val="auto"/>
          <w:szCs w:val="32"/>
          <w:highlight w:val="none"/>
        </w:rPr>
        <w:t>第一章　总</w:t>
      </w:r>
      <w:r>
        <w:rPr>
          <w:rFonts w:ascii="黑体" w:hAnsi="黑体" w:eastAsia="黑体"/>
          <w:color w:val="auto"/>
          <w:szCs w:val="32"/>
          <w:highlight w:val="none"/>
        </w:rPr>
        <w:t xml:space="preserve"> </w:t>
      </w:r>
      <w:r>
        <w:rPr>
          <w:rFonts w:hint="eastAsia" w:ascii="黑体" w:hAnsi="黑体" w:eastAsia="黑体"/>
          <w:color w:val="auto"/>
          <w:szCs w:val="32"/>
          <w:highlight w:val="none"/>
        </w:rPr>
        <w:t>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ascii="仿宋_GB2312" w:hAnsi="仿宋"/>
          <w:color w:val="auto"/>
          <w:szCs w:val="32"/>
          <w:highlight w:val="none"/>
        </w:rPr>
      </w:pPr>
      <w:r>
        <w:rPr>
          <w:rFonts w:hint="eastAsia" w:ascii="黑体" w:hAnsi="黑体" w:eastAsia="黑体" w:cs="黑体"/>
          <w:color w:val="auto"/>
          <w:szCs w:val="32"/>
          <w:highlight w:val="none"/>
        </w:rPr>
        <w:t>第一条</w:t>
      </w:r>
      <w:r>
        <w:rPr>
          <w:rFonts w:ascii="仿宋_GB2312" w:hAnsi="仿宋"/>
          <w:color w:val="auto"/>
          <w:szCs w:val="32"/>
          <w:highlight w:val="none"/>
        </w:rPr>
        <w:t xml:space="preserve">  </w:t>
      </w:r>
      <w:r>
        <w:rPr>
          <w:rFonts w:hint="eastAsia" w:ascii="仿宋_GB2312" w:hAnsi="仿宋"/>
          <w:color w:val="auto"/>
          <w:szCs w:val="32"/>
          <w:highlight w:val="none"/>
        </w:rPr>
        <w:t>为加强河道采砂管理，规范采砂行为，保障河道防洪安全，改善河道生态环境，实现砂石资源可持续利用，根据《中华人民共和国水法</w:t>
      </w:r>
      <w:r>
        <w:rPr>
          <w:rFonts w:hint="eastAsia" w:ascii="仿宋_GB2312" w:hAnsi="仿宋" w:cs="宋体"/>
          <w:color w:val="auto"/>
          <w:kern w:val="0"/>
          <w:szCs w:val="32"/>
          <w:highlight w:val="none"/>
        </w:rPr>
        <w:t>》</w:t>
      </w:r>
      <w:r>
        <w:rPr>
          <w:rFonts w:hint="eastAsia" w:ascii="仿宋_GB2312" w:hAnsi="仿宋" w:cs="宋体"/>
          <w:color w:val="auto"/>
          <w:kern w:val="0"/>
          <w:szCs w:val="32"/>
          <w:highlight w:val="none"/>
          <w:lang w:eastAsia="zh-CN"/>
        </w:rPr>
        <w:t>《</w:t>
      </w:r>
      <w:r>
        <w:rPr>
          <w:rFonts w:hint="eastAsia" w:ascii="仿宋_GB2312" w:hAnsi="仿宋" w:cs="宋体"/>
          <w:color w:val="auto"/>
          <w:kern w:val="0"/>
          <w:szCs w:val="32"/>
          <w:highlight w:val="none"/>
          <w:lang w:val="en-US" w:eastAsia="zh-CN"/>
        </w:rPr>
        <w:t>中华人民共和国河道管理条例</w:t>
      </w:r>
      <w:r>
        <w:rPr>
          <w:rFonts w:hint="eastAsia" w:ascii="仿宋_GB2312" w:hAnsi="仿宋" w:cs="宋体"/>
          <w:color w:val="auto"/>
          <w:kern w:val="0"/>
          <w:szCs w:val="32"/>
          <w:highlight w:val="none"/>
          <w:lang w:eastAsia="zh-CN"/>
        </w:rPr>
        <w:t>》</w:t>
      </w:r>
      <w:r>
        <w:rPr>
          <w:rFonts w:hint="eastAsia" w:ascii="仿宋_GB2312" w:hAnsi="仿宋" w:cs="宋体"/>
          <w:color w:val="auto"/>
          <w:kern w:val="0"/>
          <w:szCs w:val="32"/>
          <w:highlight w:val="none"/>
        </w:rPr>
        <w:t>《</w:t>
      </w:r>
      <w:r>
        <w:rPr>
          <w:rFonts w:hint="eastAsia" w:ascii="仿宋_GB2312" w:hAnsi="仿宋"/>
          <w:color w:val="auto"/>
          <w:szCs w:val="32"/>
          <w:highlight w:val="none"/>
        </w:rPr>
        <w:t>辽宁省河道管理条例</w:t>
      </w:r>
      <w:r>
        <w:rPr>
          <w:rFonts w:hint="eastAsia" w:ascii="仿宋_GB2312" w:hAnsi="仿宋" w:cs="宋体"/>
          <w:color w:val="auto"/>
          <w:kern w:val="0"/>
          <w:szCs w:val="32"/>
          <w:highlight w:val="none"/>
        </w:rPr>
        <w:t>》</w:t>
      </w:r>
      <w:r>
        <w:rPr>
          <w:rFonts w:hint="eastAsia" w:ascii="仿宋_GB2312" w:hAnsi="仿宋"/>
          <w:color w:val="auto"/>
          <w:szCs w:val="32"/>
          <w:highlight w:val="none"/>
        </w:rPr>
        <w:t>等有关法律法规</w:t>
      </w:r>
      <w:r>
        <w:rPr>
          <w:rFonts w:hint="eastAsia" w:ascii="仿宋_GB2312" w:hAnsi="仿宋"/>
          <w:color w:val="auto"/>
          <w:szCs w:val="32"/>
          <w:highlight w:val="none"/>
          <w:lang w:val="en-US" w:eastAsia="zh-CN"/>
        </w:rPr>
        <w:t>及水利部有关要求</w:t>
      </w:r>
      <w:r>
        <w:rPr>
          <w:rFonts w:hint="eastAsia" w:ascii="仿宋_GB2312" w:hAnsi="仿宋"/>
          <w:color w:val="auto"/>
          <w:szCs w:val="32"/>
          <w:highlight w:val="none"/>
        </w:rPr>
        <w:t>，结合我省实际，制定本细则。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第二条</w:t>
      </w:r>
      <w:r>
        <w:rPr>
          <w:rFonts w:hint="eastAsia" w:ascii="仿宋_GB2312" w:hAnsi="仿宋"/>
          <w:color w:val="auto"/>
          <w:szCs w:val="32"/>
          <w:highlight w:val="none"/>
        </w:rPr>
        <w:t xml:space="preserve">  本细则所称河道采砂管理，是指各级水行政主管部门对在河道（包括湖泊、水库</w:t>
      </w:r>
      <w:r>
        <w:rPr>
          <w:rFonts w:hint="eastAsia" w:ascii="仿宋_GB2312" w:hAnsi="仿宋"/>
          <w:color w:val="auto"/>
          <w:szCs w:val="32"/>
          <w:highlight w:val="none"/>
          <w:lang w:eastAsia="zh-CN"/>
        </w:rPr>
        <w:t>、</w:t>
      </w:r>
      <w:r>
        <w:rPr>
          <w:rFonts w:hint="eastAsia" w:ascii="仿宋_GB2312" w:hAnsi="仿宋"/>
          <w:color w:val="auto"/>
          <w:szCs w:val="32"/>
          <w:highlight w:val="none"/>
        </w:rPr>
        <w:t>人工水道）管理范围内从事采挖砂石、取土</w:t>
      </w:r>
      <w:r>
        <w:rPr>
          <w:rFonts w:hint="eastAsia" w:ascii="仿宋_GB2312" w:hAnsi="仿宋"/>
          <w:color w:val="auto"/>
          <w:szCs w:val="32"/>
          <w:highlight w:val="none"/>
          <w:lang w:eastAsia="zh-CN"/>
        </w:rPr>
        <w:t>、</w:t>
      </w:r>
      <w:r>
        <w:rPr>
          <w:rFonts w:hint="eastAsia" w:ascii="仿宋_GB2312" w:hAnsi="仿宋"/>
          <w:color w:val="auto"/>
          <w:szCs w:val="32"/>
          <w:highlight w:val="none"/>
        </w:rPr>
        <w:t>淘金（含其他金属和非金属）</w:t>
      </w:r>
      <w:r>
        <w:rPr>
          <w:rFonts w:hint="eastAsia" w:ascii="仿宋_GB2312" w:hAnsi="仿宋"/>
          <w:color w:val="auto"/>
          <w:szCs w:val="32"/>
          <w:highlight w:val="none"/>
          <w:lang w:val="en-US" w:eastAsia="zh-CN"/>
        </w:rPr>
        <w:t>等活动和河道整治、涉水工程建设及运行维护性活动涉及砂石外运使用销售（以下简称“疏浚砂综合利用”）</w:t>
      </w:r>
      <w:r>
        <w:rPr>
          <w:rFonts w:hint="eastAsia" w:ascii="仿宋_GB2312" w:hAnsi="仿宋"/>
          <w:color w:val="auto"/>
          <w:szCs w:val="32"/>
          <w:highlight w:val="none"/>
        </w:rPr>
        <w:t>所实施的监督管理。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本细则适用于我省行政区域内河道采砂的监督管理。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Cs w:val="32"/>
          <w:highlight w:val="none"/>
          <w:lang w:val="en-US" w:eastAsia="zh-CN"/>
        </w:rPr>
        <w:t>第四条</w:t>
      </w:r>
      <w:r>
        <w:rPr>
          <w:rFonts w:hint="eastAsia" w:ascii="仿宋_GB2312" w:hAnsi="仿宋"/>
          <w:color w:val="auto"/>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河道采砂管理工作实行属地化管理。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各地</w:t>
      </w:r>
      <w:r>
        <w:rPr>
          <w:rFonts w:hint="eastAsia" w:ascii="仿宋_GB2312" w:hAnsi="仿宋_GB2312" w:eastAsia="仿宋_GB2312" w:cs="仿宋_GB2312"/>
          <w:b w:val="0"/>
          <w:bCs w:val="0"/>
          <w:color w:val="auto"/>
          <w:sz w:val="32"/>
          <w:szCs w:val="32"/>
          <w:highlight w:val="none"/>
          <w:lang w:val="en-US" w:eastAsia="zh-CN"/>
        </w:rPr>
        <w:t>把河道采砂管理工作纳入行政首长负责制范畴，市、县（</w:t>
      </w:r>
      <w:r>
        <w:rPr>
          <w:rFonts w:hint="eastAsia" w:ascii="仿宋_GB2312" w:hAnsi="仿宋_GB2312" w:cs="仿宋_GB2312"/>
          <w:b w:val="0"/>
          <w:bCs w:val="0"/>
          <w:color w:val="auto"/>
          <w:sz w:val="32"/>
          <w:szCs w:val="32"/>
          <w:highlight w:val="none"/>
          <w:lang w:val="en-US" w:eastAsia="zh-CN"/>
        </w:rPr>
        <w:t>含县级</w:t>
      </w:r>
      <w:r>
        <w:rPr>
          <w:rFonts w:hint="eastAsia" w:ascii="仿宋_GB2312" w:hAnsi="仿宋_GB2312" w:eastAsia="仿宋_GB2312" w:cs="仿宋_GB2312"/>
          <w:b w:val="0"/>
          <w:bCs w:val="0"/>
          <w:color w:val="auto"/>
          <w:sz w:val="32"/>
          <w:szCs w:val="32"/>
          <w:highlight w:val="none"/>
          <w:lang w:val="en-US" w:eastAsia="zh-CN"/>
        </w:rPr>
        <w:t>市、区</w:t>
      </w:r>
      <w:r>
        <w:rPr>
          <w:rFonts w:hint="eastAsia" w:ascii="仿宋_GB2312" w:hAnsi="仿宋_GB2312" w:cs="仿宋_GB2312"/>
          <w:b w:val="0"/>
          <w:bCs w:val="0"/>
          <w:color w:val="auto"/>
          <w:sz w:val="32"/>
          <w:szCs w:val="32"/>
          <w:highlight w:val="none"/>
          <w:lang w:val="en-US" w:eastAsia="zh-CN"/>
        </w:rPr>
        <w:t>，下同</w:t>
      </w:r>
      <w:r>
        <w:rPr>
          <w:rFonts w:hint="eastAsia" w:ascii="仿宋_GB2312" w:hAnsi="仿宋_GB2312" w:eastAsia="仿宋_GB2312" w:cs="仿宋_GB2312"/>
          <w:b w:val="0"/>
          <w:bCs w:val="0"/>
          <w:color w:val="auto"/>
          <w:sz w:val="32"/>
          <w:szCs w:val="32"/>
          <w:highlight w:val="none"/>
          <w:lang w:val="en-US" w:eastAsia="zh-CN"/>
        </w:rPr>
        <w:t>）政府是河道采砂管理的责任主体，负责组织指导本行政区域内的河道采砂相关工作</w:t>
      </w:r>
      <w:r>
        <w:rPr>
          <w:rFonts w:hint="eastAsia" w:ascii="仿宋_GB2312" w:hAnsi="仿宋_GB2312" w:cs="仿宋_GB2312"/>
          <w:b w:val="0"/>
          <w:bCs w:val="0"/>
          <w:color w:val="auto"/>
          <w:sz w:val="32"/>
          <w:szCs w:val="32"/>
          <w:highlight w:val="none"/>
          <w:lang w:val="en-US" w:eastAsia="zh-CN"/>
        </w:rPr>
        <w:t>，并</w:t>
      </w:r>
      <w:r>
        <w:rPr>
          <w:rFonts w:hint="eastAsia" w:ascii="仿宋_GB2312" w:hAnsi="仿宋_GB2312" w:eastAsia="仿宋_GB2312" w:cs="仿宋_GB2312"/>
          <w:b w:val="0"/>
          <w:bCs w:val="0"/>
          <w:color w:val="auto"/>
          <w:sz w:val="32"/>
          <w:szCs w:val="32"/>
          <w:highlight w:val="none"/>
          <w:lang w:val="en-US" w:eastAsia="zh-CN"/>
        </w:rPr>
        <w:t>建立</w:t>
      </w:r>
      <w:r>
        <w:rPr>
          <w:rFonts w:hint="eastAsia" w:ascii="仿宋_GB2312" w:hAnsi="仿宋_GB2312" w:cs="仿宋_GB2312"/>
          <w:color w:val="auto"/>
          <w:szCs w:val="32"/>
          <w:highlight w:val="none"/>
        </w:rPr>
        <w:t>政府主导</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水利部门牵头，公安、交通</w:t>
      </w:r>
      <w:r>
        <w:rPr>
          <w:rFonts w:hint="eastAsia" w:ascii="仿宋_GB2312" w:hAnsi="仿宋_GB2312" w:cs="仿宋_GB2312"/>
          <w:b w:val="0"/>
          <w:bCs w:val="0"/>
          <w:color w:val="auto"/>
          <w:sz w:val="32"/>
          <w:szCs w:val="32"/>
          <w:highlight w:val="none"/>
          <w:lang w:val="en-US" w:eastAsia="zh-CN"/>
        </w:rPr>
        <w:t>运输</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val="en-US" w:eastAsia="zh-CN"/>
        </w:rPr>
        <w:t>市场监督</w:t>
      </w:r>
      <w:r>
        <w:rPr>
          <w:rFonts w:hint="eastAsia" w:ascii="仿宋_GB2312" w:hAnsi="仿宋_GB2312" w:eastAsia="仿宋_GB2312" w:cs="仿宋_GB2312"/>
          <w:b w:val="0"/>
          <w:bCs w:val="0"/>
          <w:color w:val="auto"/>
          <w:sz w:val="32"/>
          <w:szCs w:val="32"/>
          <w:highlight w:val="none"/>
          <w:lang w:val="en-US" w:eastAsia="zh-CN"/>
        </w:rPr>
        <w:t>等</w:t>
      </w:r>
      <w:r>
        <w:rPr>
          <w:rFonts w:hint="eastAsia" w:ascii="仿宋_GB2312" w:hAnsi="仿宋_GB2312" w:cs="仿宋_GB2312"/>
          <w:b w:val="0"/>
          <w:bCs w:val="0"/>
          <w:color w:val="auto"/>
          <w:sz w:val="32"/>
          <w:szCs w:val="32"/>
          <w:highlight w:val="none"/>
          <w:lang w:val="en-US" w:eastAsia="zh-CN"/>
        </w:rPr>
        <w:t>有关</w:t>
      </w:r>
      <w:r>
        <w:rPr>
          <w:rFonts w:hint="eastAsia" w:ascii="仿宋_GB2312" w:hAnsi="仿宋_GB2312" w:eastAsia="仿宋_GB2312" w:cs="仿宋_GB2312"/>
          <w:b w:val="0"/>
          <w:bCs w:val="0"/>
          <w:color w:val="auto"/>
          <w:sz w:val="32"/>
          <w:szCs w:val="32"/>
          <w:highlight w:val="none"/>
          <w:lang w:val="en-US" w:eastAsia="zh-CN"/>
        </w:rPr>
        <w:t>部门配合的管理责任机制。</w:t>
      </w:r>
      <w:r>
        <w:rPr>
          <w:rFonts w:hint="eastAsia" w:ascii="仿宋_GB2312" w:hAnsi="仿宋_GB2312" w:cs="仿宋_GB2312"/>
          <w:b w:val="0"/>
          <w:bCs w:val="0"/>
          <w:color w:val="auto"/>
          <w:sz w:val="32"/>
          <w:szCs w:val="32"/>
          <w:highlight w:val="none"/>
          <w:lang w:val="en-US" w:eastAsia="zh-CN"/>
        </w:rPr>
        <w:t>具体办法由县级以上人民政府确定。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default" w:ascii="仿宋_GB2312" w:hAnsi="仿宋"/>
          <w:color w:val="auto"/>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eastAsia" w:ascii="仿宋_GB2312" w:hAnsi="仿宋_GB2312" w:cs="仿宋_GB2312"/>
          <w:b w:val="0"/>
          <w:bCs w:val="0"/>
          <w:color w:val="auto"/>
          <w:sz w:val="32"/>
          <w:szCs w:val="32"/>
          <w:highlight w:val="none"/>
          <w:lang w:val="en-US" w:eastAsia="zh-CN"/>
        </w:rPr>
        <w:t xml:space="preserve">  </w:t>
      </w:r>
      <w:r>
        <w:rPr>
          <w:rFonts w:hint="eastAsia" w:ascii="仿宋_GB2312" w:hAnsi="仿宋"/>
          <w:color w:val="auto"/>
          <w:szCs w:val="32"/>
          <w:highlight w:val="none"/>
          <w:lang w:val="en-US" w:eastAsia="zh-CN"/>
        </w:rPr>
        <w:t>各级河长湖长牵头负责责任河湖采砂管理工作，组织对非法采砂等突出问题进行清理整治，并将采砂管理纳入河长制湖长制考核管理体系。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六</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省</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水行政主管部门负责全省河道采砂的行业管理与指导，制定河道采砂管理相关政策，对各地河道采砂管理进行监督检查，查处重大违法采砂案件。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市级</w:t>
      </w:r>
      <w:r>
        <w:rPr>
          <w:rFonts w:hint="eastAsia" w:ascii="仿宋_GB2312" w:hAnsi="仿宋"/>
          <w:color w:val="auto"/>
          <w:szCs w:val="32"/>
          <w:highlight w:val="none"/>
        </w:rPr>
        <w:t>水行政主管部门负责</w:t>
      </w:r>
      <w:r>
        <w:rPr>
          <w:rFonts w:hint="eastAsia" w:ascii="仿宋_GB2312" w:hAnsi="仿宋"/>
          <w:color w:val="auto"/>
          <w:szCs w:val="32"/>
          <w:highlight w:val="none"/>
          <w:lang w:val="en-US" w:eastAsia="zh-CN"/>
        </w:rPr>
        <w:t>指导本行政区域内</w:t>
      </w:r>
      <w:r>
        <w:rPr>
          <w:rFonts w:hint="eastAsia" w:ascii="仿宋_GB2312" w:hAnsi="仿宋"/>
          <w:color w:val="auto"/>
          <w:szCs w:val="32"/>
          <w:highlight w:val="none"/>
        </w:rPr>
        <w:t>河道采砂</w:t>
      </w:r>
      <w:r>
        <w:rPr>
          <w:rFonts w:hint="eastAsia" w:ascii="仿宋_GB2312" w:hAnsi="仿宋"/>
          <w:color w:val="auto"/>
          <w:szCs w:val="32"/>
          <w:highlight w:val="none"/>
          <w:lang w:val="en-US" w:eastAsia="zh-CN"/>
        </w:rPr>
        <w:t>监督管理工作，</w:t>
      </w:r>
      <w:r>
        <w:rPr>
          <w:rFonts w:hint="eastAsia" w:ascii="仿宋_GB2312" w:hAnsi="仿宋"/>
          <w:color w:val="auto"/>
          <w:szCs w:val="32"/>
          <w:highlight w:val="none"/>
        </w:rPr>
        <w:t>对河道采砂管理进行监督检查，查处违法采砂案件</w:t>
      </w:r>
      <w:r>
        <w:rPr>
          <w:rFonts w:hint="eastAsia" w:ascii="仿宋_GB2312" w:hAnsi="仿宋"/>
          <w:color w:val="auto"/>
          <w:szCs w:val="32"/>
          <w:highlight w:val="none"/>
          <w:lang w:val="en-US" w:eastAsia="zh-CN"/>
        </w:rPr>
        <w:t>。负责</w:t>
      </w:r>
      <w:r>
        <w:rPr>
          <w:rFonts w:hint="eastAsia" w:ascii="仿宋_GB2312" w:hAnsi="仿宋"/>
          <w:color w:val="auto"/>
          <w:szCs w:val="32"/>
          <w:highlight w:val="none"/>
        </w:rPr>
        <w:t>市划定的直管河道（河段）</w:t>
      </w:r>
      <w:r>
        <w:rPr>
          <w:rFonts w:hint="eastAsia" w:ascii="仿宋_GB2312" w:hAnsi="仿宋"/>
          <w:color w:val="auto"/>
          <w:szCs w:val="32"/>
          <w:highlight w:val="none"/>
          <w:lang w:val="en-US" w:eastAsia="zh-CN"/>
        </w:rPr>
        <w:t>采砂的日常管</w:t>
      </w:r>
      <w:r>
        <w:rPr>
          <w:rFonts w:hint="eastAsia" w:ascii="仿宋_GB2312" w:hAnsi="仿宋"/>
          <w:color w:val="auto"/>
          <w:szCs w:val="32"/>
          <w:highlight w:val="none"/>
        </w:rPr>
        <w:t>理、巡查、水行政执法等工作。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lang w:val="en-US" w:eastAsia="zh-CN"/>
        </w:rPr>
        <w:t>县级水行政主管部门负责河道采砂的日常管</w:t>
      </w:r>
      <w:r>
        <w:rPr>
          <w:rFonts w:hint="eastAsia" w:ascii="仿宋_GB2312" w:hAnsi="仿宋"/>
          <w:color w:val="auto"/>
          <w:szCs w:val="32"/>
          <w:highlight w:val="none"/>
        </w:rPr>
        <w:t>理、巡查、水行政执法等工作。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七</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各级水行政主管部门应当自觉接受社会对采砂管理工作的监督，对涉砂信访举报应当及时调查核实，依法处理，及时反馈。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第八条</w:t>
      </w:r>
      <w:r>
        <w:rPr>
          <w:rFonts w:hint="eastAsia" w:ascii="仿宋_GB2312" w:hAnsi="仿宋"/>
          <w:color w:val="auto"/>
          <w:szCs w:val="32"/>
          <w:highlight w:val="none"/>
          <w:lang w:val="en-US" w:eastAsia="zh-CN"/>
        </w:rPr>
        <w:t xml:space="preserve">  各</w:t>
      </w:r>
      <w:r>
        <w:rPr>
          <w:rFonts w:hint="eastAsia" w:ascii="仿宋_GB2312" w:hAnsi="仿宋"/>
          <w:color w:val="auto"/>
          <w:szCs w:val="32"/>
          <w:highlight w:val="none"/>
        </w:rPr>
        <w:t>级水行政主管部门应</w:t>
      </w:r>
      <w:r>
        <w:rPr>
          <w:rFonts w:hint="eastAsia" w:ascii="仿宋_GB2312" w:hAnsi="仿宋"/>
          <w:color w:val="auto"/>
          <w:szCs w:val="32"/>
          <w:highlight w:val="none"/>
          <w:lang w:val="en-US" w:eastAsia="zh-CN"/>
        </w:rPr>
        <w:t>当强化采砂监管信息化建设，按照“务实、管用、高效”的要求，积极运用卫星遥感技术、无人机、GPS定位、视频监控、</w:t>
      </w:r>
      <w:r>
        <w:rPr>
          <w:rFonts w:hint="eastAsia" w:ascii="仿宋_GB2312" w:hAnsi="仿宋_GB2312" w:eastAsia="仿宋_GB2312" w:cs="仿宋_GB2312"/>
          <w:b w:val="0"/>
          <w:bCs/>
          <w:i w:val="0"/>
          <w:caps w:val="0"/>
          <w:color w:val="auto"/>
          <w:spacing w:val="0"/>
          <w:sz w:val="32"/>
          <w:szCs w:val="32"/>
          <w:highlight w:val="none"/>
          <w:shd w:val="clear" w:fill="FFFFFF"/>
          <w:lang w:val="en-US" w:eastAsia="zh-CN"/>
        </w:rPr>
        <w:t>电子围栏、采量精准计量、电子采运单等信息技术，</w:t>
      </w:r>
      <w:r>
        <w:rPr>
          <w:rFonts w:hint="eastAsia" w:ascii="仿宋_GB2312" w:hAnsi="仿宋"/>
          <w:color w:val="auto"/>
          <w:szCs w:val="32"/>
          <w:highlight w:val="none"/>
          <w:lang w:val="en-US" w:eastAsia="zh-CN"/>
        </w:rPr>
        <w:t>提高监管效能和准确度。对可采区、堆砂场、采砂船只集中停靠地、设备集中堆放地等，要在“水利一张图”上进行标注。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hint="eastAsia" w:ascii="黑体" w:hAnsi="黑体" w:eastAsia="黑体"/>
          <w:color w:val="auto"/>
          <w:szCs w:val="32"/>
          <w:highlight w:val="none"/>
        </w:rPr>
      </w:pPr>
      <w:r>
        <w:rPr>
          <w:rFonts w:hint="eastAsia" w:ascii="黑体" w:hAnsi="黑体" w:eastAsia="黑体"/>
          <w:color w:val="auto"/>
          <w:szCs w:val="32"/>
          <w:highlight w:val="none"/>
        </w:rPr>
        <w:t>第二章　规划计划与实施方案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九</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河道采砂规划应当</w:t>
      </w:r>
      <w:r>
        <w:rPr>
          <w:rFonts w:hint="eastAsia" w:ascii="仿宋_GB2312" w:hAnsi="仿宋_GB2312" w:eastAsia="仿宋_GB2312" w:cs="仿宋_GB2312"/>
          <w:b w:val="0"/>
          <w:bCs w:val="0"/>
          <w:color w:val="auto"/>
          <w:sz w:val="32"/>
          <w:szCs w:val="32"/>
          <w:highlight w:val="none"/>
          <w:lang w:val="en-US" w:eastAsia="zh-CN"/>
        </w:rPr>
        <w:t>符合</w:t>
      </w:r>
      <w:r>
        <w:rPr>
          <w:rFonts w:hint="eastAsia" w:ascii="仿宋_GB2312" w:hAnsi="仿宋_GB2312" w:cs="仿宋_GB2312"/>
          <w:b w:val="0"/>
          <w:bCs w:val="0"/>
          <w:color w:val="auto"/>
          <w:sz w:val="32"/>
          <w:szCs w:val="32"/>
          <w:highlight w:val="none"/>
          <w:lang w:val="en-US" w:eastAsia="zh-CN"/>
        </w:rPr>
        <w:t>国土空间规划、</w:t>
      </w:r>
      <w:r>
        <w:rPr>
          <w:rFonts w:hint="eastAsia" w:ascii="仿宋_GB2312" w:hAnsi="仿宋_GB2312" w:eastAsia="仿宋_GB2312" w:cs="仿宋_GB2312"/>
          <w:b w:val="0"/>
          <w:bCs w:val="0"/>
          <w:color w:val="auto"/>
          <w:sz w:val="32"/>
          <w:szCs w:val="32"/>
          <w:highlight w:val="none"/>
          <w:lang w:val="en-US" w:eastAsia="zh-CN"/>
        </w:rPr>
        <w:t>流域综合规划、防洪规划、河道岸线保护与利用规划和航道规划等，与生态环境、水功能区划、河道整治、航道整治等相关专项规划相</w:t>
      </w:r>
      <w:r>
        <w:rPr>
          <w:rFonts w:hint="eastAsia" w:ascii="仿宋_GB2312" w:hAnsi="仿宋_GB2312" w:cs="仿宋_GB2312"/>
          <w:b w:val="0"/>
          <w:bCs w:val="0"/>
          <w:color w:val="auto"/>
          <w:sz w:val="32"/>
          <w:szCs w:val="32"/>
          <w:highlight w:val="none"/>
          <w:lang w:val="en-US" w:eastAsia="zh-CN"/>
        </w:rPr>
        <w:t>衔接。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color w:val="auto"/>
          <w:highlight w:val="none"/>
          <w:lang w:eastAsia="zh-CN"/>
        </w:rPr>
      </w:pPr>
      <w:r>
        <w:rPr>
          <w:rFonts w:hint="eastAsia" w:ascii="黑体" w:hAnsi="黑体" w:eastAsia="黑体" w:cs="黑体"/>
          <w:color w:val="auto"/>
          <w:szCs w:val="32"/>
          <w:highlight w:val="none"/>
          <w:lang w:val="en-US" w:eastAsia="zh-CN"/>
        </w:rPr>
        <w:t>第十条</w:t>
      </w:r>
      <w:r>
        <w:rPr>
          <w:rFonts w:hint="eastAsia" w:ascii="仿宋_GB2312" w:hAnsi="仿宋"/>
          <w:color w:val="auto"/>
          <w:szCs w:val="32"/>
          <w:highlight w:val="none"/>
          <w:lang w:val="en-US" w:eastAsia="zh-CN"/>
        </w:rPr>
        <w:t xml:space="preserve">  </w:t>
      </w:r>
      <w:r>
        <w:rPr>
          <w:rFonts w:hint="eastAsia" w:ascii="仿宋_GB2312" w:hAnsi="仿宋"/>
          <w:color w:val="auto"/>
          <w:szCs w:val="32"/>
          <w:highlight w:val="none"/>
        </w:rPr>
        <w:t>河道采砂规划应</w:t>
      </w:r>
      <w:r>
        <w:rPr>
          <w:rFonts w:hint="eastAsia" w:ascii="仿宋_GB2312" w:hAnsi="仿宋"/>
          <w:color w:val="auto"/>
          <w:szCs w:val="32"/>
          <w:highlight w:val="none"/>
          <w:lang w:val="en-US" w:eastAsia="zh-CN"/>
        </w:rPr>
        <w:t>当依据《河道采砂规划编制与实施监督管理技术规范》（SL/T 423-2021）以及有关要求编制，</w:t>
      </w:r>
      <w:r>
        <w:rPr>
          <w:rFonts w:hint="eastAsia" w:ascii="仿宋_GB2312" w:hAnsi="仿宋"/>
          <w:color w:val="auto"/>
          <w:szCs w:val="32"/>
          <w:highlight w:val="none"/>
        </w:rPr>
        <w:t>采砂规划</w:t>
      </w:r>
      <w:r>
        <w:rPr>
          <w:rFonts w:hint="eastAsia" w:ascii="仿宋_GB2312" w:hAnsi="仿宋"/>
          <w:color w:val="auto"/>
          <w:szCs w:val="32"/>
          <w:highlight w:val="none"/>
          <w:lang w:val="en-US" w:eastAsia="zh-CN"/>
        </w:rPr>
        <w:t>一般</w:t>
      </w:r>
      <w:r>
        <w:rPr>
          <w:rFonts w:hint="eastAsia" w:ascii="仿宋_GB2312" w:hAnsi="仿宋"/>
          <w:color w:val="auto"/>
          <w:szCs w:val="32"/>
          <w:highlight w:val="none"/>
        </w:rPr>
        <w:t>每5年编制一次</w:t>
      </w:r>
      <w:r>
        <w:rPr>
          <w:rFonts w:hint="eastAsia"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_GB2312" w:eastAsia="仿宋_GB2312" w:cs="仿宋_GB2312"/>
          <w:b w:val="0"/>
          <w:bCs w:val="0"/>
          <w:color w:val="auto"/>
          <w:sz w:val="32"/>
          <w:szCs w:val="32"/>
          <w:highlight w:val="none"/>
          <w:lang w:val="en-US" w:eastAsia="zh-CN"/>
        </w:rPr>
        <w:t>有关县级以上水行政主管部门应当划定禁采区和规定禁采期，并予以公告。</w:t>
      </w:r>
      <w:r>
        <w:rPr>
          <w:rFonts w:hint="eastAsia" w:ascii="仿宋_GB2312" w:hAnsi="仿宋"/>
          <w:color w:val="auto"/>
          <w:szCs w:val="32"/>
          <w:highlight w:val="none"/>
          <w:lang w:val="en-US" w:eastAsia="zh-CN"/>
        </w:rPr>
        <w:t>河道实际情况发生较大变化时，水行政主管部门应当及时对禁采区进行调整并予以公布。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lang w:val="en-US" w:eastAsia="zh-CN"/>
        </w:rPr>
        <w:t>第十一条</w:t>
      </w:r>
      <w:r>
        <w:rPr>
          <w:rFonts w:hint="eastAsia" w:ascii="仿宋_GB2312" w:hAnsi="仿宋"/>
          <w:color w:val="auto"/>
          <w:szCs w:val="32"/>
          <w:highlight w:val="none"/>
          <w:lang w:val="en-US" w:eastAsia="zh-CN"/>
        </w:rPr>
        <w:t xml:space="preserve">  河道</w:t>
      </w:r>
      <w:r>
        <w:rPr>
          <w:rFonts w:hint="eastAsia" w:ascii="仿宋_GB2312" w:hAnsi="仿宋"/>
          <w:color w:val="auto"/>
          <w:szCs w:val="32"/>
          <w:highlight w:val="none"/>
        </w:rPr>
        <w:t>采砂规划</w:t>
      </w:r>
      <w:r>
        <w:rPr>
          <w:rFonts w:hint="eastAsia" w:ascii="仿宋_GB2312" w:hAnsi="仿宋"/>
          <w:color w:val="auto"/>
          <w:szCs w:val="32"/>
          <w:highlight w:val="none"/>
          <w:lang w:val="en-US" w:eastAsia="zh-CN"/>
        </w:rPr>
        <w:t>应当</w:t>
      </w:r>
      <w:r>
        <w:rPr>
          <w:rFonts w:hint="eastAsia" w:ascii="仿宋_GB2312" w:hAnsi="仿宋"/>
          <w:color w:val="auto"/>
          <w:szCs w:val="32"/>
          <w:highlight w:val="none"/>
        </w:rPr>
        <w:t>按照以下程序编制报批</w:t>
      </w:r>
      <w:r>
        <w:rPr>
          <w:rFonts w:hint="eastAsia"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（一）流域面积五千平方公里以上河流主要河段和市际间界河（含对两个或者两个以上市影响较大的跨市河流）的采砂规划，由省</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水行政主管部门组织编制，</w:t>
      </w:r>
      <w:r>
        <w:rPr>
          <w:rFonts w:hint="eastAsia" w:ascii="仿宋_GB2312" w:hAnsi="仿宋"/>
          <w:color w:val="auto"/>
          <w:szCs w:val="32"/>
          <w:highlight w:val="none"/>
          <w:lang w:val="en-US" w:eastAsia="zh-CN"/>
        </w:rPr>
        <w:t>经征求水利部松辽水利委员会或海河水利委员会同意后，</w:t>
      </w:r>
      <w:r>
        <w:rPr>
          <w:rFonts w:hint="eastAsia" w:ascii="仿宋_GB2312" w:hAnsi="仿宋"/>
          <w:color w:val="auto"/>
          <w:szCs w:val="32"/>
          <w:highlight w:val="none"/>
        </w:rPr>
        <w:t>报省</w:t>
      </w:r>
      <w:r>
        <w:rPr>
          <w:rFonts w:hint="eastAsia" w:ascii="仿宋_GB2312" w:hAnsi="仿宋"/>
          <w:color w:val="auto"/>
          <w:szCs w:val="32"/>
          <w:highlight w:val="none"/>
          <w:lang w:val="en-US" w:eastAsia="zh-CN"/>
        </w:rPr>
        <w:t>人民</w:t>
      </w:r>
      <w:r>
        <w:rPr>
          <w:rFonts w:hint="eastAsia" w:ascii="仿宋_GB2312" w:hAnsi="仿宋"/>
          <w:color w:val="auto"/>
          <w:szCs w:val="32"/>
          <w:highlight w:val="none"/>
        </w:rPr>
        <w:t>政府批准。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（二）流域面积五千平方公里以上河流非主要河段、流域面积一千平方公里以上五千平方公里以下河流主要河段及县际间界河（含对两个或者两个以上县影响较大的跨县河流）的采砂规划，由市</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水行政主管部门组织编制，</w:t>
      </w:r>
      <w:r>
        <w:rPr>
          <w:rFonts w:hint="eastAsia" w:ascii="仿宋_GB2312" w:hAnsi="仿宋"/>
          <w:color w:val="auto"/>
          <w:szCs w:val="32"/>
          <w:highlight w:val="none"/>
          <w:lang w:val="en-US" w:eastAsia="zh-CN"/>
        </w:rPr>
        <w:t>经</w:t>
      </w:r>
      <w:r>
        <w:rPr>
          <w:rFonts w:hint="eastAsia" w:ascii="仿宋_GB2312" w:hAnsi="仿宋"/>
          <w:color w:val="auto"/>
          <w:szCs w:val="32"/>
          <w:highlight w:val="none"/>
        </w:rPr>
        <w:t>省</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审查同意，报市级人民政府审批</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（三）其他河流的采砂规划，由县</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水行政主管部门组织编制，</w:t>
      </w:r>
      <w:r>
        <w:rPr>
          <w:rFonts w:hint="eastAsia" w:ascii="仿宋_GB2312" w:hAnsi="仿宋"/>
          <w:color w:val="auto"/>
          <w:szCs w:val="32"/>
          <w:highlight w:val="none"/>
          <w:lang w:val="en-US" w:eastAsia="zh-CN"/>
        </w:rPr>
        <w:t>经</w:t>
      </w:r>
      <w:r>
        <w:rPr>
          <w:rFonts w:hint="eastAsia" w:ascii="仿宋_GB2312" w:hAnsi="仿宋"/>
          <w:color w:val="auto"/>
          <w:szCs w:val="32"/>
          <w:highlight w:val="none"/>
        </w:rPr>
        <w:t>市</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审查同意，报县级人民政府审批</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（四）鸭绿江、跨省河流（含省、自治区间的界河）按照国家有关规定执行。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河道采砂规划一经批准，必须严格执行，确需修改的，应当依照原批准程序报批。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十二</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河道采砂实行年度计划制度。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采砂计划由县级水行政主管部门依据批复的河道采砂规划组织编制，市直管河流（河段）由市级水行政主管部门负责组织编制。县级负责采砂许可的河流（河段）的采砂年度计划由市级水行政主管部门审批，报省级水行政主管部门备案；其他河道的采砂年度计划由市级水行政主管部门核定后报省级水行政主管部门审批。采砂计划应当包括以下主要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（一）拟采砂河段或拟采砂范围及其所属的规划可采区</w:t>
      </w:r>
      <w:r>
        <w:rPr>
          <w:rFonts w:hint="eastAsia"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（二）年度计划采量、开采深度或控制高程、采砂作业方式和机具类型</w:t>
      </w:r>
      <w:r>
        <w:rPr>
          <w:rFonts w:hint="eastAsia"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rPr>
        <w:t>（三）其他必要的内容。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黑体" w:hAnsi="黑体" w:eastAsia="黑体" w:cs="黑体"/>
          <w:color w:val="auto"/>
          <w:szCs w:val="32"/>
          <w:highlight w:val="none"/>
          <w:lang w:val="en-US" w:eastAsia="zh-CN"/>
        </w:rPr>
      </w:pPr>
      <w:r>
        <w:rPr>
          <w:rFonts w:hint="eastAsia" w:ascii="仿宋_GB2312" w:hAnsi="仿宋"/>
          <w:color w:val="auto"/>
          <w:szCs w:val="32"/>
          <w:highlight w:val="none"/>
          <w:lang w:val="en-US" w:eastAsia="zh-CN"/>
        </w:rPr>
        <w:t>在编制采砂计划时，要统筹砂石资源有序利用、市场需求、开采能力和采砂日常管理等情况，认真开展现场勘察，做好相关滩地、耕地、林地等核实工作，并征求砂场所在乡（镇）、村和相关第三方意见。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w:t>
      </w:r>
      <w:r>
        <w:rPr>
          <w:rFonts w:hint="eastAsia" w:ascii="黑体" w:hAnsi="黑体" w:eastAsia="黑体" w:cs="黑体"/>
          <w:bCs w:val="0"/>
          <w:color w:val="auto"/>
          <w:kern w:val="2"/>
          <w:sz w:val="32"/>
          <w:szCs w:val="32"/>
          <w:highlight w:val="none"/>
          <w:lang w:val="en-US" w:eastAsia="zh-CN" w:bidi="ar-SA"/>
        </w:rPr>
        <w:t>十三</w:t>
      </w:r>
      <w:r>
        <w:rPr>
          <w:rFonts w:hint="eastAsia" w:ascii="黑体" w:hAnsi="黑体" w:eastAsia="黑体" w:cs="黑体"/>
          <w:color w:val="auto"/>
          <w:szCs w:val="32"/>
          <w:highlight w:val="none"/>
          <w:lang w:val="en-US" w:eastAsia="zh-CN"/>
        </w:rPr>
        <w:t>条</w:t>
      </w:r>
      <w:r>
        <w:rPr>
          <w:rFonts w:hint="eastAsia" w:ascii="仿宋_GB2312" w:hAnsi="仿宋"/>
          <w:color w:val="auto"/>
          <w:szCs w:val="32"/>
          <w:highlight w:val="none"/>
          <w:lang w:val="en-US" w:eastAsia="zh-CN"/>
        </w:rPr>
        <w:t xml:space="preserve">  采砂实施方案应当由县级水行政主管部门依据批准的年度采砂计划、《河道采砂规划编制与实施监督管理技术规范》（SL/T 423-2021）等规定，以</w:t>
      </w:r>
      <w:r>
        <w:rPr>
          <w:rFonts w:hint="eastAsia" w:ascii="仿宋_GB2312" w:hAnsi="仿宋"/>
          <w:color w:val="auto"/>
          <w:szCs w:val="32"/>
          <w:highlight w:val="none"/>
        </w:rPr>
        <w:t>砂场为单位</w:t>
      </w:r>
      <w:r>
        <w:rPr>
          <w:rFonts w:hint="eastAsia" w:ascii="仿宋_GB2312" w:hAnsi="仿宋"/>
          <w:color w:val="auto"/>
          <w:szCs w:val="32"/>
          <w:highlight w:val="none"/>
          <w:lang w:val="en-US" w:eastAsia="zh-CN"/>
        </w:rPr>
        <w:t>组织</w:t>
      </w:r>
      <w:r>
        <w:rPr>
          <w:rFonts w:hint="eastAsia" w:ascii="仿宋_GB2312" w:hAnsi="仿宋"/>
          <w:color w:val="auto"/>
          <w:szCs w:val="32"/>
          <w:highlight w:val="none"/>
        </w:rPr>
        <w:t>编制</w:t>
      </w:r>
      <w:r>
        <w:rPr>
          <w:rFonts w:hint="eastAsia" w:ascii="仿宋_GB2312" w:hAnsi="仿宋"/>
          <w:color w:val="auto"/>
          <w:szCs w:val="32"/>
          <w:highlight w:val="none"/>
          <w:lang w:val="en-US" w:eastAsia="zh-CN"/>
        </w:rPr>
        <w:t>。省级负责采砂许可河流（河段）的采砂实施方案由省级水行政主管部门审批，其他河流（河段）由市级水行政主管部门审批，报省级水行政主管部门备案。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黑体" w:hAnsi="黑体" w:eastAsia="黑体" w:cs="黑体"/>
          <w:color w:val="auto"/>
          <w:szCs w:val="32"/>
          <w:highlight w:val="none"/>
          <w:lang w:val="en-US" w:eastAsia="zh-CN"/>
        </w:rPr>
      </w:pPr>
      <w:r>
        <w:rPr>
          <w:rFonts w:hint="eastAsia" w:ascii="仿宋_GB2312" w:hAnsi="仿宋"/>
          <w:color w:val="auto"/>
          <w:szCs w:val="32"/>
          <w:highlight w:val="none"/>
          <w:lang w:val="en-US" w:eastAsia="zh-CN"/>
        </w:rPr>
        <w:t>采砂实施方案应对采砂作业范围、控制高程、许可采量、作业方式、作业时间、采砂机具</w:t>
      </w:r>
      <w:r>
        <w:rPr>
          <w:rFonts w:hint="default" w:ascii="仿宋_GB2312" w:hAnsi="仿宋"/>
          <w:color w:val="auto"/>
          <w:szCs w:val="32"/>
          <w:highlight w:val="none"/>
          <w:lang w:val="en-US" w:eastAsia="zh-CN"/>
        </w:rPr>
        <w:t>数量及规格等予以明确。砂场四至范围坐标、采砂量、高程等参数应进行实地勘测，</w:t>
      </w:r>
      <w:r>
        <w:rPr>
          <w:rFonts w:hint="eastAsia" w:ascii="仿宋_GB2312" w:hAnsi="仿宋"/>
          <w:color w:val="auto"/>
          <w:szCs w:val="32"/>
          <w:highlight w:val="none"/>
          <w:lang w:val="en-US" w:eastAsia="zh-CN"/>
        </w:rPr>
        <w:t>开采范围明确经纬度坐标，采砂量以立方米为单位并明确重量（吨）</w:t>
      </w:r>
      <w:r>
        <w:rPr>
          <w:rFonts w:hint="default" w:ascii="仿宋_GB2312" w:hAnsi="仿宋"/>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eastAsia" w:ascii="黑体" w:hAnsi="黑体" w:eastAsia="黑体"/>
          <w:color w:val="auto"/>
          <w:szCs w:val="32"/>
          <w:highlight w:val="none"/>
        </w:rPr>
      </w:pPr>
      <w:r>
        <w:rPr>
          <w:rFonts w:hint="eastAsia" w:ascii="黑体" w:hAnsi="黑体" w:eastAsia="黑体"/>
          <w:color w:val="auto"/>
          <w:szCs w:val="32"/>
          <w:highlight w:val="none"/>
        </w:rPr>
        <w:t>第三章　采砂</w:t>
      </w:r>
      <w:r>
        <w:rPr>
          <w:rFonts w:hint="eastAsia" w:ascii="黑体" w:hAnsi="黑体" w:eastAsia="黑体"/>
          <w:color w:val="auto"/>
          <w:szCs w:val="32"/>
          <w:highlight w:val="none"/>
          <w:lang w:val="en-US" w:eastAsia="zh-CN"/>
        </w:rPr>
        <w:t>权</w:t>
      </w:r>
      <w:r>
        <w:rPr>
          <w:rFonts w:hint="eastAsia" w:ascii="黑体" w:hAnsi="黑体" w:eastAsia="黑体"/>
          <w:color w:val="auto"/>
          <w:szCs w:val="32"/>
          <w:highlight w:val="none"/>
        </w:rPr>
        <w:t>出让与许可</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eastAsia" w:ascii="仿宋_GB2312" w:hAnsi="仿宋" w:eastAsia="仿宋_GB2312" w:cs="Times New Roman"/>
          <w:bCs w:val="0"/>
          <w:color w:val="auto"/>
          <w:kern w:val="2"/>
          <w:sz w:val="32"/>
          <w:szCs w:val="32"/>
          <w:highlight w:val="none"/>
          <w:lang w:val="en-US" w:eastAsia="zh-CN" w:bidi="ar-SA"/>
        </w:rPr>
      </w:pPr>
      <w:r>
        <w:rPr>
          <w:rFonts w:hint="eastAsia" w:ascii="黑体" w:hAnsi="黑体" w:eastAsia="黑体" w:cs="黑体"/>
          <w:bCs w:val="0"/>
          <w:color w:val="auto"/>
          <w:kern w:val="2"/>
          <w:sz w:val="32"/>
          <w:szCs w:val="32"/>
          <w:highlight w:val="none"/>
          <w:lang w:val="en-US" w:eastAsia="zh-CN" w:bidi="ar-SA"/>
        </w:rPr>
        <w:t>第十四条</w:t>
      </w:r>
      <w:r>
        <w:rPr>
          <w:rFonts w:hint="eastAsia" w:ascii="仿宋_GB2312" w:hAnsi="仿宋" w:eastAsia="仿宋_GB2312" w:cs="Times New Roman"/>
          <w:bCs w:val="0"/>
          <w:color w:val="auto"/>
          <w:kern w:val="2"/>
          <w:sz w:val="32"/>
          <w:szCs w:val="32"/>
          <w:highlight w:val="none"/>
          <w:lang w:val="en-US" w:eastAsia="zh-CN" w:bidi="ar-SA"/>
        </w:rPr>
        <w:t xml:space="preserve">  河道采砂权的出让应通过</w:t>
      </w:r>
      <w:r>
        <w:rPr>
          <w:rFonts w:hint="eastAsia" w:ascii="仿宋_GB2312" w:hAnsi="仿宋" w:cs="Times New Roman"/>
          <w:bCs w:val="0"/>
          <w:color w:val="auto"/>
          <w:kern w:val="2"/>
          <w:sz w:val="32"/>
          <w:szCs w:val="32"/>
          <w:highlight w:val="none"/>
          <w:lang w:val="en-US" w:eastAsia="zh-CN" w:bidi="ar-SA"/>
        </w:rPr>
        <w:t>招标、</w:t>
      </w:r>
      <w:r>
        <w:rPr>
          <w:rFonts w:hint="eastAsia" w:ascii="仿宋_GB2312" w:hAnsi="仿宋" w:eastAsia="仿宋_GB2312" w:cs="Times New Roman"/>
          <w:bCs w:val="0"/>
          <w:color w:val="auto"/>
          <w:kern w:val="2"/>
          <w:sz w:val="32"/>
          <w:szCs w:val="32"/>
          <w:highlight w:val="none"/>
          <w:lang w:val="en-US" w:eastAsia="zh-CN" w:bidi="ar-SA"/>
        </w:rPr>
        <w:t>拍卖、挂牌</w:t>
      </w:r>
      <w:r>
        <w:rPr>
          <w:rFonts w:hint="eastAsia" w:ascii="仿宋_GB2312" w:hAnsi="仿宋" w:cs="Times New Roman"/>
          <w:bCs w:val="0"/>
          <w:color w:val="auto"/>
          <w:kern w:val="2"/>
          <w:sz w:val="32"/>
          <w:szCs w:val="32"/>
          <w:highlight w:val="none"/>
          <w:lang w:val="en-US" w:eastAsia="zh-CN" w:bidi="ar-SA"/>
        </w:rPr>
        <w:t>等</w:t>
      </w:r>
      <w:r>
        <w:rPr>
          <w:rFonts w:hint="eastAsia" w:ascii="仿宋_GB2312" w:hAnsi="仿宋" w:eastAsia="仿宋_GB2312" w:cs="Times New Roman"/>
          <w:bCs w:val="0"/>
          <w:color w:val="auto"/>
          <w:kern w:val="2"/>
          <w:sz w:val="32"/>
          <w:szCs w:val="32"/>
          <w:highlight w:val="none"/>
          <w:lang w:val="en-US" w:eastAsia="zh-CN" w:bidi="ar-SA"/>
        </w:rPr>
        <w:t>交易方式进行。</w:t>
      </w:r>
      <w:r>
        <w:rPr>
          <w:rFonts w:hint="eastAsia" w:ascii="仿宋_GB2312" w:hAnsi="仿宋"/>
          <w:bCs w:val="0"/>
          <w:color w:val="auto"/>
          <w:szCs w:val="32"/>
          <w:highlight w:val="none"/>
        </w:rPr>
        <w:t>招标、拍卖、挂牌由市</w:t>
      </w:r>
      <w:r>
        <w:rPr>
          <w:rFonts w:hint="eastAsia" w:ascii="仿宋_GB2312" w:hAnsi="仿宋"/>
          <w:bCs w:val="0"/>
          <w:color w:val="auto"/>
          <w:szCs w:val="32"/>
          <w:highlight w:val="none"/>
          <w:lang w:val="en-US" w:eastAsia="zh-CN"/>
        </w:rPr>
        <w:t>级</w:t>
      </w:r>
      <w:r>
        <w:rPr>
          <w:rFonts w:hint="eastAsia" w:ascii="仿宋_GB2312" w:hAnsi="仿宋"/>
          <w:bCs w:val="0"/>
          <w:color w:val="auto"/>
          <w:szCs w:val="32"/>
          <w:highlight w:val="none"/>
        </w:rPr>
        <w:t>水行政主管部门统一组织实施。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河道采砂权拍卖、挂牌出让</w:t>
      </w:r>
      <w:r>
        <w:rPr>
          <w:rFonts w:hint="eastAsia" w:ascii="仿宋_GB2312" w:hAnsi="仿宋"/>
          <w:color w:val="auto"/>
          <w:szCs w:val="32"/>
          <w:highlight w:val="none"/>
          <w:lang w:val="en-US" w:eastAsia="zh-CN"/>
        </w:rPr>
        <w:t>应当按照《辽宁省河道采砂权拍卖挂牌出让办法》组织实施</w:t>
      </w:r>
      <w:r>
        <w:rPr>
          <w:rFonts w:hint="eastAsia" w:ascii="仿宋_GB2312" w:hAnsi="仿宋"/>
          <w:color w:val="auto"/>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Cs w:val="0"/>
          <w:color w:val="auto"/>
          <w:kern w:val="2"/>
          <w:sz w:val="32"/>
          <w:szCs w:val="32"/>
          <w:highlight w:val="none"/>
          <w:lang w:val="en-US" w:eastAsia="zh-CN" w:bidi="ar-SA"/>
        </w:rPr>
        <w:t>第</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五</w:t>
      </w:r>
      <w:r>
        <w:rPr>
          <w:rFonts w:hint="eastAsia" w:ascii="黑体" w:hAnsi="黑体" w:eastAsia="黑体" w:cs="黑体"/>
          <w:bCs w:val="0"/>
          <w:color w:val="auto"/>
          <w:kern w:val="2"/>
          <w:sz w:val="32"/>
          <w:szCs w:val="32"/>
          <w:highlight w:val="none"/>
          <w:lang w:val="en-US" w:eastAsia="zh-CN" w:bidi="ar-SA"/>
        </w:rPr>
        <w:t xml:space="preserve">条  </w:t>
      </w:r>
      <w:r>
        <w:rPr>
          <w:rFonts w:hint="eastAsia" w:ascii="仿宋_GB2312" w:hAnsi="仿宋_GB2312" w:eastAsia="仿宋_GB2312" w:cs="仿宋_GB2312"/>
          <w:color w:val="auto"/>
          <w:sz w:val="32"/>
          <w:szCs w:val="32"/>
          <w:highlight w:val="none"/>
          <w:lang w:val="en-US" w:eastAsia="zh-CN"/>
        </w:rPr>
        <w:t>各级水行政主管部门</w:t>
      </w:r>
      <w:r>
        <w:rPr>
          <w:rFonts w:hint="eastAsia" w:ascii="仿宋_GB2312" w:hAnsi="仿宋_GB2312" w:cs="仿宋_GB2312"/>
          <w:color w:val="auto"/>
          <w:sz w:val="32"/>
          <w:szCs w:val="32"/>
          <w:highlight w:val="none"/>
          <w:lang w:val="en-US" w:eastAsia="zh-CN"/>
        </w:rPr>
        <w:t>应当合理确定河道采砂权</w:t>
      </w:r>
      <w:r>
        <w:rPr>
          <w:rFonts w:hint="eastAsia" w:ascii="仿宋_GB2312" w:hAnsi="仿宋_GB2312" w:eastAsia="仿宋_GB2312" w:cs="仿宋_GB2312"/>
          <w:color w:val="auto"/>
          <w:sz w:val="32"/>
          <w:szCs w:val="32"/>
          <w:highlight w:val="none"/>
          <w:lang w:val="en-US" w:eastAsia="zh-CN"/>
        </w:rPr>
        <w:t>出让价款</w:t>
      </w:r>
      <w:r>
        <w:rPr>
          <w:rFonts w:hint="eastAsia" w:ascii="仿宋_GB2312" w:hAnsi="仿宋_GB2312" w:cs="仿宋_GB2312"/>
          <w:color w:val="auto"/>
          <w:sz w:val="32"/>
          <w:szCs w:val="32"/>
          <w:highlight w:val="none"/>
          <w:lang w:val="en-US" w:eastAsia="zh-CN"/>
        </w:rPr>
        <w:t>底价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会同税务部门</w:t>
      </w:r>
      <w:r>
        <w:rPr>
          <w:rFonts w:hint="eastAsia" w:ascii="仿宋_GB2312" w:hAnsi="仿宋" w:eastAsia="仿宋_GB2312"/>
          <w:color w:val="auto"/>
          <w:sz w:val="32"/>
          <w:highlight w:val="none"/>
          <w:lang w:val="en-US" w:eastAsia="zh-CN"/>
        </w:rPr>
        <w:t>足额征收河道采砂权出让价款，</w:t>
      </w:r>
      <w:r>
        <w:rPr>
          <w:rFonts w:hint="eastAsia" w:ascii="仿宋_GB2312" w:hAnsi="仿宋_GB2312" w:eastAsia="仿宋_GB2312" w:cs="仿宋_GB2312"/>
          <w:color w:val="auto"/>
          <w:sz w:val="32"/>
          <w:szCs w:val="32"/>
          <w:highlight w:val="none"/>
          <w:lang w:val="en-US" w:eastAsia="zh-CN"/>
        </w:rPr>
        <w:t>做好价款使用和管理工作</w:t>
      </w:r>
      <w:r>
        <w:rPr>
          <w:rFonts w:hint="eastAsia" w:ascii="仿宋_GB2312" w:hAnsi="仿宋_GB2312" w:cs="仿宋_GB2312"/>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Times New Roman"/>
          <w:bCs w:val="0"/>
          <w:color w:val="auto"/>
          <w:kern w:val="2"/>
          <w:sz w:val="32"/>
          <w:szCs w:val="32"/>
          <w:highlight w:val="none"/>
          <w:lang w:val="en-US" w:eastAsia="zh-CN" w:bidi="ar-SA"/>
        </w:rPr>
        <w:t>出让</w:t>
      </w:r>
      <w:r>
        <w:rPr>
          <w:rFonts w:hint="eastAsia" w:ascii="仿宋_GB2312" w:hAnsi="仿宋" w:cs="Times New Roman"/>
          <w:bCs w:val="0"/>
          <w:color w:val="auto"/>
          <w:kern w:val="2"/>
          <w:sz w:val="32"/>
          <w:szCs w:val="32"/>
          <w:highlight w:val="none"/>
          <w:lang w:val="en-US" w:eastAsia="zh-CN" w:bidi="ar-SA"/>
        </w:rPr>
        <w:t>河道</w:t>
      </w:r>
      <w:r>
        <w:rPr>
          <w:rFonts w:hint="eastAsia" w:ascii="仿宋_GB2312" w:hAnsi="仿宋" w:eastAsia="仿宋_GB2312" w:cs="Times New Roman"/>
          <w:bCs w:val="0"/>
          <w:color w:val="auto"/>
          <w:kern w:val="2"/>
          <w:sz w:val="32"/>
          <w:szCs w:val="32"/>
          <w:highlight w:val="none"/>
          <w:lang w:val="en-US" w:eastAsia="zh-CN" w:bidi="ar-SA"/>
        </w:rPr>
        <w:t>采砂权，应当兼顾采砂日常管理需要，鼓励和支持规模化统一开采</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第十</w:t>
      </w:r>
      <w:r>
        <w:rPr>
          <w:rFonts w:hint="eastAsia" w:ascii="黑体" w:hAnsi="黑体" w:eastAsia="黑体" w:cs="黑体"/>
          <w:color w:val="auto"/>
          <w:szCs w:val="32"/>
          <w:highlight w:val="none"/>
          <w:lang w:val="en-US" w:eastAsia="zh-CN"/>
        </w:rPr>
        <w:t>六</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河道采砂许可证由水行政主管部门，按照</w:t>
      </w:r>
      <w:r>
        <w:rPr>
          <w:rFonts w:hint="eastAsia" w:ascii="仿宋_GB2312" w:hAnsi="仿宋"/>
          <w:color w:val="auto"/>
          <w:szCs w:val="32"/>
          <w:highlight w:val="none"/>
          <w:lang w:val="en-US" w:eastAsia="zh-CN"/>
        </w:rPr>
        <w:t>河道采砂许可权限和</w:t>
      </w:r>
      <w:r>
        <w:rPr>
          <w:rFonts w:hint="eastAsia" w:ascii="仿宋_GB2312" w:hAnsi="仿宋"/>
          <w:color w:val="auto"/>
          <w:szCs w:val="32"/>
          <w:highlight w:val="none"/>
        </w:rPr>
        <w:t>成交确认书约定的期限，为采砂权竞得人办理。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河道采砂许可证有效期不超过一年</w:t>
      </w:r>
      <w:r>
        <w:rPr>
          <w:rFonts w:hint="eastAsia" w:ascii="仿宋_GB2312" w:hAnsi="仿宋_GB2312" w:eastAsia="仿宋_GB2312" w:cs="仿宋_GB2312"/>
          <w:i w:val="0"/>
          <w:caps w:val="0"/>
          <w:spacing w:val="0"/>
          <w:sz w:val="32"/>
          <w:szCs w:val="32"/>
          <w:highlight w:val="none"/>
          <w:shd w:val="clear" w:fill="FFFFFF"/>
        </w:rPr>
        <w:t>。</w:t>
      </w:r>
      <w:r>
        <w:rPr>
          <w:rFonts w:hint="eastAsia" w:ascii="仿宋_GB2312" w:hAnsi="仿宋_GB2312" w:eastAsia="仿宋_GB2312" w:cs="仿宋_GB2312"/>
          <w:color w:val="auto"/>
          <w:sz w:val="32"/>
          <w:szCs w:val="32"/>
          <w:highlight w:val="none"/>
        </w:rPr>
        <w:t>禁止伪造、涂改、出租、出借或私自转让河道采砂许可证。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
        </w:rPr>
        <w:t>十</w:t>
      </w:r>
      <w:r>
        <w:rPr>
          <w:rFonts w:hint="eastAsia" w:ascii="黑体" w:hAnsi="黑体" w:eastAsia="黑体" w:cs="黑体"/>
          <w:color w:val="auto"/>
          <w:szCs w:val="32"/>
          <w:highlight w:val="none"/>
          <w:lang w:val="en-US" w:eastAsia="zh-CN"/>
        </w:rPr>
        <w:t>七</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申请办理采砂许可证时，应当提供以下材料（一式二份）：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1.河道采砂申请书。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2.河道采砂履行义务承诺书。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3.申请单位营业执照复印件或</w:t>
      </w:r>
      <w:r>
        <w:rPr>
          <w:rFonts w:hint="eastAsia" w:ascii="仿宋_GB2312" w:hAnsi="仿宋_GB2312" w:eastAsia="仿宋_GB2312" w:cs="仿宋_GB2312"/>
          <w:b w:val="0"/>
          <w:bCs w:val="0"/>
          <w:i w:val="0"/>
          <w:caps w:val="0"/>
          <w:color w:val="auto"/>
          <w:spacing w:val="0"/>
          <w:sz w:val="32"/>
          <w:szCs w:val="32"/>
          <w:highlight w:val="none"/>
          <w:shd w:val="clear" w:fill="FFFFFF"/>
        </w:rPr>
        <w:t>申请个人身份材料</w:t>
      </w:r>
      <w:r>
        <w:rPr>
          <w:rFonts w:hint="eastAsia" w:ascii="仿宋_GB2312" w:hAnsi="仿宋_GB2312" w:eastAsia="仿宋_GB2312" w:cs="仿宋_GB2312"/>
          <w:b w:val="0"/>
          <w:bCs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4.砂石堆放地点、弃料处理、采砂作业现场管理及采砂活动结束后河道修复整治等采砂实施方案。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5.采砂船舶（机具）、设备证书复印件、采砂技术人员的基本情况资料。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6.开采的总量、地点、控制高程和范围（附范围图）。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shd w:val="clear" w:fill="FFFFFF"/>
        </w:rPr>
        <w:t>7.申请人与第三者有利害关系的，与第三者达成的协议文件。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lang w:val="en-US" w:eastAsia="zh-CN"/>
        </w:rPr>
        <w:t>8.</w:t>
      </w:r>
      <w:r>
        <w:rPr>
          <w:rFonts w:hint="eastAsia" w:ascii="仿宋_GB2312" w:hAnsi="仿宋"/>
          <w:color w:val="auto"/>
          <w:szCs w:val="32"/>
          <w:highlight w:val="none"/>
        </w:rPr>
        <w:t>河道采砂权出让价款缴款凭证</w:t>
      </w:r>
      <w:r>
        <w:rPr>
          <w:rFonts w:hint="eastAsia" w:ascii="仿宋_GB2312" w:hAnsi="仿宋"/>
          <w:color w:val="auto"/>
          <w:szCs w:val="32"/>
          <w:highlight w:val="none"/>
          <w:lang w:val="en-US" w:eastAsia="zh-CN"/>
        </w:rPr>
        <w:t>、</w:t>
      </w:r>
      <w:r>
        <w:rPr>
          <w:rFonts w:hint="eastAsia" w:eastAsia="仿宋_GB2312"/>
          <w:sz w:val="32"/>
          <w:szCs w:val="32"/>
          <w:lang w:val="en-US" w:eastAsia="zh-CN"/>
        </w:rPr>
        <w:t>采后恢复保证金缴款凭证</w:t>
      </w:r>
      <w:r>
        <w:rPr>
          <w:rFonts w:hint="eastAsia"/>
          <w:sz w:val="32"/>
          <w:szCs w:val="32"/>
          <w:lang w:val="en-US" w:eastAsia="zh-CN"/>
        </w:rPr>
        <w:t>等其他材料</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
          <w:color w:val="auto"/>
          <w:szCs w:val="32"/>
          <w:highlight w:val="none"/>
        </w:rPr>
        <w:t>涉及占用耕地、林地的，提供</w:t>
      </w:r>
      <w:r>
        <w:rPr>
          <w:rFonts w:hint="eastAsia" w:ascii="仿宋_GB2312" w:hAnsi="仿宋"/>
          <w:color w:val="auto"/>
          <w:szCs w:val="32"/>
          <w:highlight w:val="none"/>
          <w:lang w:val="en-US" w:eastAsia="zh-CN"/>
        </w:rPr>
        <w:t>自然资源、林业草原等相关</w:t>
      </w:r>
      <w:r>
        <w:rPr>
          <w:rFonts w:hint="eastAsia" w:ascii="仿宋_GB2312" w:hAnsi="仿宋"/>
          <w:color w:val="auto"/>
          <w:szCs w:val="32"/>
          <w:highlight w:val="none"/>
        </w:rPr>
        <w:t>部门同意改变土地使用用途文件，及原土地使用权人同意实施采砂的协议。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
        </w:rPr>
      </w:pPr>
      <w:r>
        <w:rPr>
          <w:rFonts w:hint="eastAsia" w:ascii="黑体" w:hAnsi="黑体" w:eastAsia="黑体" w:cs="黑体"/>
          <w:color w:val="auto"/>
          <w:szCs w:val="32"/>
          <w:highlight w:val="none"/>
          <w:lang w:val="en"/>
        </w:rPr>
        <w:t>第</w:t>
      </w:r>
      <w:r>
        <w:rPr>
          <w:rFonts w:hint="eastAsia" w:ascii="黑体" w:hAnsi="黑体" w:eastAsia="黑体" w:cs="黑体"/>
          <w:color w:val="auto"/>
          <w:szCs w:val="32"/>
          <w:highlight w:val="none"/>
          <w:lang w:val="en-US" w:eastAsia="zh-CN"/>
        </w:rPr>
        <w:t>十八</w:t>
      </w:r>
      <w:r>
        <w:rPr>
          <w:rFonts w:hint="eastAsia" w:ascii="黑体" w:hAnsi="黑体" w:eastAsia="黑体" w:cs="黑体"/>
          <w:color w:val="auto"/>
          <w:szCs w:val="32"/>
          <w:highlight w:val="none"/>
          <w:lang w:val="en"/>
        </w:rPr>
        <w:t>条</w:t>
      </w:r>
      <w:r>
        <w:rPr>
          <w:rFonts w:hint="eastAsia" w:ascii="仿宋_GB2312" w:hAnsi="仿宋"/>
          <w:color w:val="auto"/>
          <w:szCs w:val="32"/>
          <w:highlight w:val="none"/>
          <w:lang w:val="en"/>
        </w:rPr>
        <w:t xml:space="preserve">  </w:t>
      </w:r>
      <w:r>
        <w:rPr>
          <w:rFonts w:hint="eastAsia" w:ascii="仿宋_GB2312" w:hAnsi="仿宋"/>
          <w:color w:val="auto"/>
          <w:szCs w:val="32"/>
          <w:highlight w:val="none"/>
          <w:lang w:val="en" w:eastAsia="zh-CN"/>
        </w:rPr>
        <w:t>各级</w:t>
      </w:r>
      <w:r>
        <w:rPr>
          <w:rFonts w:hint="eastAsia" w:ascii="仿宋_GB2312" w:hAnsi="仿宋"/>
          <w:color w:val="auto"/>
          <w:szCs w:val="32"/>
          <w:highlight w:val="none"/>
          <w:lang w:val="en"/>
        </w:rPr>
        <w:t>水行政主管部门</w:t>
      </w:r>
      <w:r>
        <w:rPr>
          <w:rFonts w:hint="eastAsia" w:ascii="仿宋_GB2312" w:hAnsi="仿宋"/>
          <w:color w:val="auto"/>
          <w:szCs w:val="32"/>
          <w:highlight w:val="none"/>
          <w:lang w:val="en-US" w:eastAsia="zh-CN"/>
        </w:rPr>
        <w:t>或实施河道采砂许可的有关部门应当严格审查行政相对人提交的申报材料。对于审查合格的，在法定时限</w:t>
      </w:r>
      <w:r>
        <w:rPr>
          <w:rFonts w:hint="eastAsia" w:ascii="仿宋_GB2312" w:hAnsi="仿宋"/>
          <w:color w:val="auto"/>
          <w:szCs w:val="32"/>
          <w:highlight w:val="none"/>
          <w:lang w:val="en"/>
        </w:rPr>
        <w:t>内</w:t>
      </w:r>
      <w:r>
        <w:rPr>
          <w:rFonts w:hint="eastAsia" w:ascii="仿宋_GB2312" w:hAnsi="仿宋"/>
          <w:color w:val="auto"/>
          <w:szCs w:val="32"/>
          <w:highlight w:val="none"/>
          <w:lang w:val="en-US" w:eastAsia="zh-CN"/>
        </w:rPr>
        <w:t>审批河道采砂许可，推广应用河道采砂许可电子证照</w:t>
      </w:r>
      <w:r>
        <w:rPr>
          <w:rFonts w:hint="eastAsia" w:ascii="仿宋_GB2312" w:hAnsi="仿宋"/>
          <w:color w:val="auto"/>
          <w:szCs w:val="32"/>
          <w:highlight w:val="none"/>
          <w:lang w:val="e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_GB2312" w:cs="仿宋_GB2312"/>
          <w:color w:val="auto"/>
          <w:sz w:val="32"/>
          <w:szCs w:val="32"/>
          <w:highlight w:val="none"/>
          <w:lang w:eastAsia="zh-CN"/>
        </w:rPr>
      </w:pPr>
      <w:r>
        <w:rPr>
          <w:rFonts w:hint="eastAsia" w:ascii="黑体" w:hAnsi="黑体" w:eastAsia="黑体" w:cs="黑体"/>
          <w:color w:val="auto"/>
          <w:szCs w:val="32"/>
          <w:highlight w:val="none"/>
          <w:lang w:val="en-US" w:eastAsia="zh-CN"/>
        </w:rPr>
        <w:t>第</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 xml:space="preserve">九条  </w:t>
      </w:r>
      <w:r>
        <w:rPr>
          <w:rFonts w:hint="eastAsia" w:ascii="仿宋_GB2312" w:hAnsi="仿宋"/>
          <w:color w:val="auto"/>
          <w:szCs w:val="32"/>
          <w:highlight w:val="none"/>
        </w:rPr>
        <w:t>采砂许可期限届满或累计采砂量达到采砂许可规定采量的，河道采砂许可证自动失效</w:t>
      </w:r>
      <w:r>
        <w:rPr>
          <w:rFonts w:hint="eastAsia" w:ascii="仿宋_GB2312" w:hAnsi="仿宋_GB2312" w:eastAsia="仿宋_GB2312"/>
          <w:color w:val="auto"/>
          <w:highlight w:val="none"/>
        </w:rPr>
        <w:t>，采砂人应当立即终止采砂活动，并按照规定对作业现场进行清理、修复</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黑体" w:hAnsi="黑体" w:eastAsia="黑体" w:cs="黑体"/>
          <w:color w:val="auto"/>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shd w:val="clear" w:fill="FFFFFF"/>
        </w:rPr>
        <w:t>负责采砂日常管理的水行政主管部门应当及时进行登记注销。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第二</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条</w:t>
      </w:r>
      <w:r>
        <w:rPr>
          <w:rFonts w:hint="eastAsia" w:ascii="仿宋_GB2312" w:hAnsi="仿宋"/>
          <w:color w:val="auto"/>
          <w:szCs w:val="32"/>
          <w:highlight w:val="none"/>
          <w:lang w:val="en-US" w:eastAsia="zh-CN"/>
        </w:rPr>
        <w:t xml:space="preserve">  实行许可砂场采后恢复验收制度。省、市级水行政主管部门许可的，由市级水行政主管部门组织验收，</w:t>
      </w:r>
      <w:r>
        <w:rPr>
          <w:rFonts w:hint="eastAsia" w:eastAsia="仿宋_GB2312"/>
          <w:sz w:val="32"/>
          <w:szCs w:val="32"/>
          <w:lang w:val="en-US" w:eastAsia="zh-CN"/>
        </w:rPr>
        <w:t>县</w:t>
      </w:r>
      <w:r>
        <w:rPr>
          <w:rFonts w:hint="eastAsia"/>
          <w:sz w:val="32"/>
          <w:szCs w:val="32"/>
          <w:lang w:val="en-US" w:eastAsia="zh-CN"/>
        </w:rPr>
        <w:t>级</w:t>
      </w:r>
      <w:r>
        <w:rPr>
          <w:rFonts w:hint="eastAsia" w:eastAsia="仿宋_GB2312"/>
          <w:sz w:val="32"/>
          <w:szCs w:val="32"/>
          <w:lang w:val="en-US" w:eastAsia="zh-CN"/>
        </w:rPr>
        <w:t>水行政主管部门参与验收</w:t>
      </w:r>
      <w:r>
        <w:rPr>
          <w:rFonts w:hint="eastAsia" w:ascii="仿宋_GB2312" w:hAnsi="仿宋"/>
          <w:color w:val="auto"/>
          <w:szCs w:val="32"/>
          <w:highlight w:val="none"/>
          <w:lang w:val="en-US" w:eastAsia="zh-CN"/>
        </w:rPr>
        <w:t>；其他河道采砂许可由县级水行政主管部门组织验收。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各级水行政主管部门在采砂权人提出验收申请后组织对许可砂场采后恢复验收，形成验收意见单，并及时下达验收合格或者不合格结论书。参加验收人员应在验收意见单上签名或盖章。验收合格标准由负责采砂许可的水行政主管部门按照河道采砂管理政策、采砂实施方案等相关要求制定，并在河道采砂权出让协议中予以明确。验收标准应包括以下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（一）许可砂场按照河道采砂许可证、采砂实施方案、河道采砂权出让协议等有关要求，没有超范围、超深度等违规开采现象；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（二）采砂成品料全部运出河道管理范围；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（三）采砂弃料全部运出河道管理范围或就地平整；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（四）采砂机械设备全部撤出河道管理范围，采砂船只</w:t>
      </w:r>
      <w:r>
        <w:rPr>
          <w:rFonts w:hint="eastAsia" w:ascii="仿宋_GB2312" w:hAnsi="仿宋"/>
          <w:color w:val="000000" w:themeColor="text1"/>
          <w:szCs w:val="32"/>
          <w:highlight w:val="none"/>
          <w:lang w:val="en-US" w:eastAsia="zh-CN"/>
          <w14:textFill>
            <w14:solidFill>
              <w14:schemeClr w14:val="tx1"/>
            </w14:solidFill>
          </w14:textFill>
        </w:rPr>
        <w:t>（设备）</w:t>
      </w:r>
      <w:r>
        <w:rPr>
          <w:rFonts w:hint="eastAsia" w:ascii="仿宋_GB2312" w:hAnsi="仿宋"/>
          <w:color w:val="auto"/>
          <w:szCs w:val="32"/>
          <w:highlight w:val="none"/>
          <w:lang w:val="en-US" w:eastAsia="zh-CN"/>
        </w:rPr>
        <w:t>按照要求在指定位置统一停靠；</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（五）许可砂场范围内无明显砂坑或砂堆；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（六）许可砂场恢复平整后所在河段上下游平顺自然衔接；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（七）其他有关事项。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采砂业户（单位）按照要求进行恢复治理并经验收合格的，负责许可的水行政主管部门应当在收到验收合格结论书后，及时返还已缴纳的采砂恢复保证金。组织验收的水行政主管部门下达验收不合格结论书的，应告知存在的问题，并责令采砂业户（单位）在规定期限内完成恢复治理。采砂业户（单位）逾期不恢复治理，或虽恢复治理但第二次验收仍不合格的，河道采砂恢复保证金不予返还。河道采砂恢复保证金管理应当按照《辽宁省河道采砂恢复保证金管理办法（暂行）》执行</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二十一</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村民“一事一议”项目需在河道内采砂的，</w:t>
      </w:r>
      <w:r>
        <w:rPr>
          <w:rFonts w:hint="eastAsia" w:ascii="仿宋_GB2312" w:hAnsi="仿宋"/>
          <w:color w:val="auto"/>
          <w:szCs w:val="32"/>
          <w:highlight w:val="none"/>
          <w:lang w:val="en-US" w:eastAsia="zh-CN"/>
        </w:rPr>
        <w:t>应当简化审批程序。</w:t>
      </w:r>
      <w:r>
        <w:rPr>
          <w:rFonts w:hint="eastAsia" w:ascii="仿宋_GB2312" w:hAnsi="仿宋"/>
          <w:color w:val="auto"/>
          <w:szCs w:val="32"/>
          <w:highlight w:val="none"/>
        </w:rPr>
        <w:t>由项目所在乡</w:t>
      </w:r>
      <w:r>
        <w:rPr>
          <w:rFonts w:hint="eastAsia" w:ascii="仿宋_GB2312" w:hAnsi="仿宋"/>
          <w:color w:val="auto"/>
          <w:szCs w:val="32"/>
          <w:highlight w:val="none"/>
          <w:lang w:eastAsia="zh-CN"/>
        </w:rPr>
        <w:t>（</w:t>
      </w:r>
      <w:r>
        <w:rPr>
          <w:rFonts w:hint="eastAsia" w:ascii="仿宋_GB2312" w:hAnsi="仿宋"/>
          <w:color w:val="auto"/>
          <w:szCs w:val="32"/>
          <w:highlight w:val="none"/>
        </w:rPr>
        <w:t>镇</w:t>
      </w:r>
      <w:r>
        <w:rPr>
          <w:rFonts w:hint="eastAsia" w:ascii="仿宋_GB2312" w:hAnsi="仿宋"/>
          <w:color w:val="auto"/>
          <w:szCs w:val="32"/>
          <w:highlight w:val="none"/>
          <w:lang w:eastAsia="zh-CN"/>
        </w:rPr>
        <w:t>）</w:t>
      </w:r>
      <w:r>
        <w:rPr>
          <w:rFonts w:hint="eastAsia" w:ascii="仿宋_GB2312" w:hAnsi="仿宋"/>
          <w:color w:val="auto"/>
          <w:szCs w:val="32"/>
          <w:highlight w:val="none"/>
        </w:rPr>
        <w:t>政府向县级水行政主管部门提出申请，提供县级农民负担监督管理部门对筹资筹劳方案的审核同意材料等证明材料，经审核符合</w:t>
      </w:r>
      <w:r>
        <w:rPr>
          <w:rFonts w:hint="eastAsia" w:ascii="仿宋_GB2312" w:hAnsi="仿宋"/>
          <w:color w:val="auto"/>
          <w:szCs w:val="32"/>
          <w:highlight w:val="none"/>
          <w:lang w:val="en-US" w:eastAsia="zh-CN"/>
        </w:rPr>
        <w:t>河道</w:t>
      </w:r>
      <w:r>
        <w:rPr>
          <w:rFonts w:hint="eastAsia" w:ascii="仿宋_GB2312" w:hAnsi="仿宋"/>
          <w:color w:val="auto"/>
          <w:szCs w:val="32"/>
          <w:highlight w:val="none"/>
        </w:rPr>
        <w:t>采砂规划及相关要求的，由县</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水行政主管部门组织编制采砂实施方案，报市</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水行政主管部门批准</w:t>
      </w:r>
      <w:r>
        <w:rPr>
          <w:rFonts w:hint="eastAsia" w:ascii="仿宋_GB2312" w:hAnsi="仿宋"/>
          <w:color w:val="auto"/>
          <w:szCs w:val="32"/>
          <w:highlight w:val="none"/>
          <w:lang w:eastAsia="zh-CN"/>
        </w:rPr>
        <w:t>，</w:t>
      </w:r>
      <w:r>
        <w:rPr>
          <w:rFonts w:hint="eastAsia" w:ascii="仿宋_GB2312" w:hAnsi="仿宋"/>
          <w:color w:val="auto"/>
          <w:szCs w:val="32"/>
          <w:highlight w:val="none"/>
        </w:rPr>
        <w:t>并按河道许可权限办理河道采砂许可证，报省</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水行政主管部门备案。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所采砂石只能用于本项目，不得经营销售或用于其他项目。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二十二</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农村居民因自建住宅等非经营用途，需要在河道内零星、少量采挖砂、石、土料的，可免办采砂许可证，但应</w:t>
      </w:r>
      <w:r>
        <w:rPr>
          <w:rFonts w:hint="eastAsia" w:eastAsia="仿宋_GB2312"/>
          <w:sz w:val="32"/>
          <w:szCs w:val="32"/>
          <w:lang w:val="en-US" w:eastAsia="zh-CN"/>
        </w:rPr>
        <w:t>征得村</w:t>
      </w:r>
      <w:r>
        <w:rPr>
          <w:rFonts w:hint="eastAsia"/>
          <w:sz w:val="32"/>
          <w:szCs w:val="32"/>
          <w:lang w:val="en-US" w:eastAsia="zh-CN"/>
        </w:rPr>
        <w:t>委会</w:t>
      </w:r>
      <w:r>
        <w:rPr>
          <w:rFonts w:hint="eastAsia" w:eastAsia="仿宋_GB2312"/>
          <w:sz w:val="32"/>
          <w:szCs w:val="32"/>
          <w:lang w:val="en-US" w:eastAsia="zh-CN"/>
        </w:rPr>
        <w:t>、</w:t>
      </w:r>
      <w:r>
        <w:rPr>
          <w:rFonts w:hint="eastAsia"/>
          <w:sz w:val="32"/>
          <w:szCs w:val="32"/>
          <w:lang w:val="en-US" w:eastAsia="zh-CN"/>
        </w:rPr>
        <w:t>乡（</w:t>
      </w:r>
      <w:r>
        <w:rPr>
          <w:rFonts w:hint="eastAsia" w:eastAsia="仿宋_GB2312"/>
          <w:sz w:val="32"/>
          <w:szCs w:val="32"/>
          <w:lang w:val="en-US" w:eastAsia="zh-CN"/>
        </w:rPr>
        <w:t>镇</w:t>
      </w:r>
      <w:r>
        <w:rPr>
          <w:rFonts w:hint="eastAsia"/>
          <w:sz w:val="32"/>
          <w:szCs w:val="32"/>
          <w:lang w:val="en-US" w:eastAsia="zh-CN"/>
        </w:rPr>
        <w:t>）政府</w:t>
      </w:r>
      <w:r>
        <w:rPr>
          <w:rFonts w:hint="eastAsia" w:eastAsia="仿宋_GB2312"/>
          <w:sz w:val="32"/>
          <w:szCs w:val="32"/>
          <w:lang w:val="en-US" w:eastAsia="zh-CN"/>
        </w:rPr>
        <w:t>同意</w:t>
      </w:r>
      <w:r>
        <w:rPr>
          <w:rFonts w:hint="eastAsia"/>
          <w:sz w:val="32"/>
          <w:szCs w:val="32"/>
          <w:lang w:val="en-US" w:eastAsia="zh-CN"/>
        </w:rPr>
        <w:t>后，</w:t>
      </w:r>
      <w:r>
        <w:rPr>
          <w:rFonts w:hint="eastAsia" w:ascii="仿宋_GB2312" w:hAnsi="仿宋"/>
          <w:color w:val="auto"/>
          <w:szCs w:val="32"/>
          <w:highlight w:val="none"/>
        </w:rPr>
        <w:t>向县级水行政主管部门提出申请，由其出具开采证明后按指定地点开采，所采砂石不得经营销售或用于其他用途。</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both"/>
        <w:textAlignment w:val="auto"/>
        <w:rPr>
          <w:rFonts w:hint="eastAsia" w:ascii="黑体" w:hAnsi="黑体" w:eastAsia="黑体"/>
          <w:strike w:val="0"/>
          <w:color w:val="auto"/>
          <w:szCs w:val="32"/>
          <w:highlight w:val="none"/>
          <w:lang w:val="en-US" w:eastAsia="zh-CN"/>
        </w:rPr>
      </w:pPr>
      <w:r>
        <w:rPr>
          <w:rFonts w:hint="eastAsia" w:ascii="仿宋_GB2312" w:hAnsi="仿宋"/>
          <w:color w:val="auto"/>
          <w:szCs w:val="32"/>
          <w:highlight w:val="none"/>
        </w:rPr>
        <w:t>县级水行政主管部门应在现场查勘的基础上，明确开采地点、范围、深度、期限、采量等要求，并加强日常监管。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eastAsia" w:ascii="黑体" w:hAnsi="黑体" w:eastAsia="黑体"/>
          <w:color w:val="auto"/>
          <w:szCs w:val="32"/>
          <w:highlight w:val="none"/>
          <w:lang w:val="en-US" w:eastAsia="zh-CN"/>
        </w:rPr>
      </w:pPr>
      <w:r>
        <w:rPr>
          <w:rFonts w:hint="eastAsia" w:ascii="黑体" w:hAnsi="黑体" w:eastAsia="黑体"/>
          <w:color w:val="auto"/>
          <w:szCs w:val="32"/>
          <w:highlight w:val="none"/>
          <w:lang w:val="en-US" w:eastAsia="zh-CN"/>
        </w:rPr>
        <w:t>第四章 疏浚砂综合利用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w:t>
      </w:r>
      <w:r>
        <w:rPr>
          <w:rFonts w:hint="eastAsia" w:ascii="黑体" w:hAnsi="黑体" w:eastAsia="黑体" w:cs="黑体"/>
          <w:color w:val="auto"/>
          <w:kern w:val="2"/>
          <w:sz w:val="32"/>
          <w:szCs w:val="32"/>
          <w:highlight w:val="none"/>
          <w:lang w:val="en-US" w:eastAsia="zh-CN" w:bidi="ar-SA"/>
        </w:rPr>
        <w:t>二十三</w:t>
      </w:r>
      <w:r>
        <w:rPr>
          <w:rFonts w:hint="eastAsia" w:ascii="黑体" w:hAnsi="黑体" w:eastAsia="黑体" w:cs="黑体"/>
          <w:color w:val="auto"/>
          <w:szCs w:val="32"/>
          <w:highlight w:val="none"/>
          <w:lang w:val="en-US" w:eastAsia="zh-CN"/>
        </w:rPr>
        <w:t>条</w:t>
      </w:r>
      <w:r>
        <w:rPr>
          <w:rFonts w:hint="eastAsia" w:ascii="仿宋_GB2312" w:hAnsi="仿宋"/>
          <w:color w:val="auto"/>
          <w:szCs w:val="32"/>
          <w:highlight w:val="none"/>
          <w:lang w:val="en-US" w:eastAsia="zh-CN"/>
        </w:rPr>
        <w:t xml:space="preserve">  在河道管理范围内实施河道整治、涉水工程建设及运行维护性活动，应坚持科学论证、确有必要，按有关规定履行建设项目审批程序。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各级水行政主管部门不得以清淤疏浚名义规避河道采砂许可管理制度，不得以工程之名行采砂之实，不得以疏浚砂销售价款抵顶河道整治工程费用。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w:t>
      </w:r>
      <w:r>
        <w:rPr>
          <w:rFonts w:hint="eastAsia" w:ascii="黑体" w:hAnsi="黑体" w:eastAsia="黑体" w:cs="黑体"/>
          <w:color w:val="auto"/>
          <w:szCs w:val="32"/>
          <w:highlight w:val="none"/>
          <w:lang w:val="en-US" w:eastAsia="zh-CN"/>
        </w:rPr>
        <w:t>二十</w:t>
      </w:r>
      <w:r>
        <w:rPr>
          <w:rFonts w:hint="eastAsia" w:ascii="黑体" w:hAnsi="黑体" w:eastAsia="黑体" w:cs="黑体"/>
          <w:color w:val="auto"/>
          <w:kern w:val="2"/>
          <w:sz w:val="32"/>
          <w:szCs w:val="32"/>
          <w:highlight w:val="none"/>
          <w:lang w:val="en-US" w:eastAsia="zh-CN" w:bidi="ar-SA"/>
        </w:rPr>
        <w:t>四条</w:t>
      </w:r>
      <w:r>
        <w:rPr>
          <w:rFonts w:hint="eastAsia" w:ascii="仿宋_GB2312" w:hAnsi="仿宋" w:eastAsia="仿宋_GB2312" w:cs="Times New Roman"/>
          <w:color w:val="auto"/>
          <w:kern w:val="2"/>
          <w:sz w:val="32"/>
          <w:szCs w:val="32"/>
          <w:highlight w:val="none"/>
          <w:lang w:val="en-US" w:eastAsia="zh-CN" w:bidi="ar-SA"/>
        </w:rPr>
        <w:t xml:space="preserve"> </w:t>
      </w:r>
      <w:r>
        <w:rPr>
          <w:rFonts w:hint="eastAsia" w:ascii="仿宋_GB2312" w:hAnsi="仿宋" w:cs="Times New Roman"/>
          <w:color w:val="auto"/>
          <w:kern w:val="2"/>
          <w:sz w:val="32"/>
          <w:szCs w:val="32"/>
          <w:highlight w:val="none"/>
          <w:lang w:val="en-US" w:eastAsia="zh-CN" w:bidi="ar-SA"/>
        </w:rPr>
        <w:t xml:space="preserve"> 在河道管理范围内</w:t>
      </w:r>
      <w:r>
        <w:rPr>
          <w:rFonts w:hint="eastAsia" w:ascii="仿宋_GB2312" w:hAnsi="仿宋"/>
          <w:color w:val="auto"/>
          <w:szCs w:val="32"/>
          <w:highlight w:val="none"/>
          <w:lang w:val="en-US" w:eastAsia="zh-CN"/>
        </w:rPr>
        <w:t>实施河道整治、涉水工程项目</w:t>
      </w:r>
      <w:r>
        <w:rPr>
          <w:rFonts w:hint="eastAsia" w:ascii="仿宋_GB2312" w:hAnsi="仿宋_GB2312" w:eastAsia="仿宋_GB2312" w:cs="仿宋_GB2312"/>
          <w:b w:val="0"/>
          <w:bCs w:val="0"/>
          <w:color w:val="auto"/>
          <w:sz w:val="32"/>
          <w:szCs w:val="32"/>
          <w:highlight w:val="none"/>
          <w:vertAlign w:val="baseline"/>
          <w:lang w:val="en-US" w:eastAsia="zh-CN"/>
        </w:rPr>
        <w:t>符合相关工程建设项目程序的，不再同时开展河道采砂行政许可。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_GB2312" w:eastAsia="仿宋_GB2312" w:cs="仿宋_GB2312"/>
          <w:i w:val="0"/>
          <w:caps w:val="0"/>
          <w:color w:val="auto"/>
          <w:spacing w:val="0"/>
          <w:sz w:val="32"/>
          <w:szCs w:val="32"/>
          <w:highlight w:val="none"/>
          <w:shd w:val="clear" w:fill="FFFFFF"/>
        </w:rPr>
        <w:t>依法整治疏浚河道、航道和涉水工程产生的砂石确需经营销售的，按经营性采砂管理，由当地县级以上人民政府统一组织经营管理。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第二十五条</w:t>
      </w:r>
      <w:r>
        <w:rPr>
          <w:rFonts w:hint="eastAsia" w:ascii="仿宋_GB2312" w:hAnsi="仿宋"/>
          <w:color w:val="auto"/>
          <w:szCs w:val="32"/>
          <w:highlight w:val="none"/>
          <w:lang w:val="en-US" w:eastAsia="zh-CN"/>
        </w:rPr>
        <w:t xml:space="preserve">  疏浚砂综合利用应坚持资源国有，</w:t>
      </w:r>
      <w:r>
        <w:rPr>
          <w:rFonts w:hint="eastAsia" w:ascii="仿宋_GB2312" w:hAnsi="仿宋" w:eastAsia="仿宋_GB2312" w:cs="Times New Roman"/>
          <w:i w:val="0"/>
          <w:caps w:val="0"/>
          <w:color w:val="auto"/>
          <w:spacing w:val="0"/>
          <w:sz w:val="32"/>
          <w:szCs w:val="32"/>
          <w:highlight w:val="none"/>
          <w:shd w:val="clear" w:fill="auto"/>
        </w:rPr>
        <w:t>由政府统一处置</w:t>
      </w:r>
      <w:r>
        <w:rPr>
          <w:rFonts w:hint="eastAsia" w:ascii="仿宋_GB2312" w:hAnsi="仿宋"/>
          <w:color w:val="auto"/>
          <w:szCs w:val="32"/>
          <w:highlight w:val="none"/>
          <w:lang w:val="en-US" w:eastAsia="zh-CN"/>
        </w:rPr>
        <w:t>，不得由企业或个人自行销售。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河道疏浚砂应优先保障重点基础设施建设和民生工程，有条件的情况下可兼顾社会市场需求，采取公平竞争方式实施综合利用，所得利益优先用于水利发展。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黑体" w:hAnsi="黑体" w:eastAsia="黑体" w:cs="黑体"/>
          <w:color w:val="auto"/>
          <w:szCs w:val="32"/>
          <w:highlight w:val="none"/>
          <w:lang w:val="en-US" w:eastAsia="zh-CN"/>
        </w:rPr>
        <w:t xml:space="preserve">第二十六条  </w:t>
      </w:r>
      <w:r>
        <w:rPr>
          <w:rFonts w:hint="eastAsia" w:ascii="仿宋_GB2312" w:hAnsi="仿宋" w:cs="Times New Roman"/>
          <w:color w:val="auto"/>
          <w:kern w:val="2"/>
          <w:sz w:val="32"/>
          <w:szCs w:val="32"/>
          <w:highlight w:val="none"/>
          <w:lang w:val="en-US" w:eastAsia="zh-CN" w:bidi="ar-SA"/>
        </w:rPr>
        <w:t>在河道管理范围内</w:t>
      </w:r>
      <w:r>
        <w:rPr>
          <w:rFonts w:hint="eastAsia" w:ascii="仿宋_GB2312" w:hAnsi="仿宋"/>
          <w:color w:val="auto"/>
          <w:szCs w:val="32"/>
          <w:highlight w:val="none"/>
          <w:lang w:val="en-US" w:eastAsia="zh-CN"/>
        </w:rPr>
        <w:t>实施河道整治、涉水工程项目涉及疏浚砂综合利用的</w:t>
      </w:r>
      <w:r>
        <w:rPr>
          <w:rFonts w:hint="eastAsia" w:ascii="仿宋_GB2312" w:hAnsi="仿宋" w:eastAsia="仿宋_GB2312" w:cs="Times New Roman"/>
          <w:color w:val="auto"/>
          <w:kern w:val="2"/>
          <w:sz w:val="32"/>
          <w:szCs w:val="32"/>
          <w:highlight w:val="none"/>
          <w:lang w:val="en-US" w:eastAsia="zh-CN" w:bidi="ar-SA"/>
        </w:rPr>
        <w:t>，县级以上水行政主管部门应当按照</w:t>
      </w:r>
      <w:r>
        <w:rPr>
          <w:rFonts w:hint="eastAsia" w:ascii="仿宋_GB2312" w:hAnsi="仿宋"/>
          <w:color w:val="auto"/>
          <w:szCs w:val="32"/>
          <w:highlight w:val="none"/>
          <w:lang w:val="en-US" w:eastAsia="zh-CN"/>
        </w:rPr>
        <w:t>有关</w:t>
      </w:r>
      <w:r>
        <w:rPr>
          <w:rFonts w:hint="eastAsia" w:ascii="仿宋_GB2312" w:hAnsi="仿宋" w:eastAsia="仿宋_GB2312" w:cs="Times New Roman"/>
          <w:color w:val="auto"/>
          <w:kern w:val="2"/>
          <w:sz w:val="32"/>
          <w:szCs w:val="32"/>
          <w:highlight w:val="none"/>
          <w:lang w:val="en-US" w:eastAsia="zh-CN" w:bidi="ar-SA"/>
        </w:rPr>
        <w:t>规定组织编制河道疏浚砂综合利用方案，经上一级水行政主管部门审查同意后，报同级人民政府批复</w:t>
      </w:r>
      <w:r>
        <w:rPr>
          <w:rFonts w:hint="eastAsia" w:ascii="仿宋_GB2312" w:hAnsi="仿宋"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cs="Times New Roman"/>
          <w:color w:val="auto"/>
          <w:kern w:val="2"/>
          <w:sz w:val="32"/>
          <w:szCs w:val="32"/>
          <w:highlight w:val="none"/>
          <w:lang w:val="en-US" w:eastAsia="zh-CN" w:bidi="ar-SA"/>
        </w:rPr>
        <w:t>河道</w:t>
      </w:r>
      <w:r>
        <w:rPr>
          <w:rFonts w:hint="eastAsia" w:ascii="仿宋_GB2312" w:hAnsi="仿宋" w:eastAsia="仿宋_GB2312" w:cs="Times New Roman"/>
          <w:color w:val="auto"/>
          <w:kern w:val="2"/>
          <w:sz w:val="32"/>
          <w:szCs w:val="32"/>
          <w:highlight w:val="none"/>
          <w:lang w:val="en-US" w:eastAsia="zh-CN" w:bidi="ar-SA"/>
        </w:rPr>
        <w:t>疏浚砂综合利用方案应</w:t>
      </w:r>
      <w:r>
        <w:rPr>
          <w:rFonts w:hint="eastAsia" w:ascii="仿宋_GB2312" w:hAnsi="仿宋_GB2312" w:cs="仿宋_GB2312"/>
          <w:color w:val="auto"/>
          <w:szCs w:val="32"/>
          <w:highlight w:val="none"/>
        </w:rPr>
        <w:t>与</w:t>
      </w:r>
      <w:r>
        <w:rPr>
          <w:rFonts w:hint="eastAsia" w:ascii="仿宋_GB2312" w:hAnsi="仿宋_GB2312" w:cs="仿宋_GB2312"/>
          <w:color w:val="auto"/>
          <w:highlight w:val="none"/>
        </w:rPr>
        <w:t>工程项目批复意见相协调</w:t>
      </w:r>
      <w:r>
        <w:rPr>
          <w:rFonts w:hint="eastAsia" w:ascii="仿宋_GB2312" w:hAnsi="仿宋_GB2312" w:cs="仿宋_GB2312"/>
          <w:color w:val="auto"/>
          <w:szCs w:val="32"/>
          <w:highlight w:val="none"/>
        </w:rPr>
        <w:t>，</w:t>
      </w:r>
      <w:r>
        <w:rPr>
          <w:rFonts w:hint="eastAsia" w:ascii="仿宋_GB2312" w:hAnsi="仿宋" w:eastAsia="仿宋_GB2312" w:cs="Times New Roman"/>
          <w:color w:val="auto"/>
          <w:kern w:val="2"/>
          <w:sz w:val="32"/>
          <w:szCs w:val="32"/>
          <w:highlight w:val="none"/>
          <w:lang w:val="en-US" w:eastAsia="zh-CN" w:bidi="ar-SA"/>
        </w:rPr>
        <w:t>明确砂石可利用量、处置的组织实施单位、处置方式、税费收缴、时限控制、监督管理等内容。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cs="仿宋_GB2312"/>
          <w:color w:val="auto"/>
          <w:szCs w:val="32"/>
          <w:highlight w:val="none"/>
        </w:rPr>
      </w:pPr>
      <w:r>
        <w:rPr>
          <w:rFonts w:hint="eastAsia" w:ascii="黑体" w:hAnsi="黑体" w:eastAsia="黑体" w:cs="黑体"/>
          <w:color w:val="auto"/>
          <w:szCs w:val="32"/>
          <w:highlight w:val="none"/>
          <w:lang w:val="en-US" w:eastAsia="zh-CN"/>
        </w:rPr>
        <w:t>第二十七条</w:t>
      </w:r>
      <w:r>
        <w:rPr>
          <w:rFonts w:hint="eastAsia" w:ascii="仿宋_GB2312" w:hAnsi="仿宋"/>
          <w:color w:val="auto"/>
          <w:szCs w:val="32"/>
          <w:highlight w:val="none"/>
          <w:lang w:val="en-US" w:eastAsia="zh-CN"/>
        </w:rPr>
        <w:t xml:space="preserve">  在河道整治、涉水工程项目</w:t>
      </w:r>
      <w:r>
        <w:rPr>
          <w:rFonts w:hint="eastAsia" w:ascii="仿宋_GB2312" w:hAnsi="仿宋_GB2312" w:cs="仿宋_GB2312"/>
          <w:color w:val="auto"/>
          <w:szCs w:val="32"/>
          <w:highlight w:val="none"/>
        </w:rPr>
        <w:t>实施前，市级水行政主管部门应将工程项目初步设计报告或实施方案的批复文件，河道疏浚砂综合利用方案审查意见、批复文件一并报省</w:t>
      </w:r>
      <w:r>
        <w:rPr>
          <w:rFonts w:hint="eastAsia" w:ascii="仿宋_GB2312" w:hAnsi="仿宋" w:eastAsia="仿宋_GB2312" w:cs="Times New Roman"/>
          <w:color w:val="auto"/>
          <w:kern w:val="2"/>
          <w:sz w:val="32"/>
          <w:szCs w:val="32"/>
          <w:highlight w:val="none"/>
          <w:lang w:val="en-US" w:eastAsia="zh-CN" w:bidi="ar-SA"/>
        </w:rPr>
        <w:t>级水行政主管部门</w:t>
      </w:r>
      <w:r>
        <w:rPr>
          <w:rFonts w:hint="eastAsia" w:ascii="仿宋_GB2312" w:hAnsi="仿宋_GB2312" w:cs="仿宋_GB2312"/>
          <w:color w:val="auto"/>
          <w:szCs w:val="32"/>
          <w:highlight w:val="none"/>
        </w:rPr>
        <w:t>备案。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 xml:space="preserve">第二十八条  </w:t>
      </w:r>
      <w:r>
        <w:rPr>
          <w:rFonts w:hint="eastAsia" w:ascii="仿宋_GB2312" w:hAnsi="仿宋"/>
          <w:color w:val="auto"/>
          <w:szCs w:val="32"/>
          <w:highlight w:val="none"/>
          <w:lang w:val="en-US" w:eastAsia="zh-CN"/>
        </w:rPr>
        <w:t>疏浚砂综合利用应当严格按照疏浚砂综合利用方案组织实施，完工后由批复单位或委托同级水行政主管部门组织验收。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第五章　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第</w:t>
      </w:r>
      <w:r>
        <w:rPr>
          <w:rFonts w:hint="eastAsia" w:ascii="黑体" w:hAnsi="黑体" w:eastAsia="黑体" w:cs="黑体"/>
          <w:color w:val="auto"/>
          <w:szCs w:val="32"/>
          <w:highlight w:val="none"/>
        </w:rPr>
        <w:t>二十</w:t>
      </w:r>
      <w:r>
        <w:rPr>
          <w:rFonts w:hint="eastAsia" w:ascii="黑体" w:hAnsi="黑体" w:eastAsia="黑体" w:cs="黑体"/>
          <w:color w:val="auto"/>
          <w:szCs w:val="32"/>
          <w:highlight w:val="none"/>
          <w:lang w:val="en-US" w:eastAsia="zh-CN"/>
        </w:rPr>
        <w:t>九条</w:t>
      </w:r>
      <w:r>
        <w:rPr>
          <w:rFonts w:hint="eastAsia" w:ascii="仿宋_GB2312" w:hAnsi="仿宋"/>
          <w:color w:val="auto"/>
          <w:szCs w:val="32"/>
          <w:highlight w:val="none"/>
          <w:lang w:val="en-US" w:eastAsia="zh-CN"/>
        </w:rPr>
        <w:t xml:space="preserve">  各地应当对辖区内有采砂管理任务的河道，逐级逐段落实采砂管理河长责任人、行政主管部门责任人、现场监管责任人和行政执法责任人，由县级以上水行政主管部门按照管理权限向社会公告，并报省级水行政主管部门备案。其中，采砂管理任务较重的重点河段、敏感水域相关责任人名单报水利部。</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河长责任人应当了解责任河湖采砂规划、计划、许可情况，指导河道采砂日常监督管理工作，组织打击非法采砂活动，协调解决采砂管理具体问题。</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水行政主管部门责任人应当掌握责任河湖采砂规划、计划、许可情况，组织开展河道采砂的日常管理、巡查、水行政执法等工作，组织落实河道采砂管理各项工作制度。</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现场监管责任人应当对责任河湖开展日常巡查检查，掌握采砂许可情况，对责任河湖采砂情况进行现场监督管理，对发现的违规违法采砂问题进行制止并督促整改，不能解决的问题及时报告。</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rPr>
          <w:rFonts w:hint="default" w:ascii="仿宋_GB2312" w:hAnsi="仿宋" w:eastAsia="仿宋_GB2312"/>
          <w:color w:val="auto"/>
          <w:szCs w:val="32"/>
          <w:highlight w:val="none"/>
          <w:lang w:val="en-US" w:eastAsia="zh-CN"/>
        </w:rPr>
      </w:pPr>
      <w:r>
        <w:rPr>
          <w:rFonts w:hint="eastAsia" w:ascii="仿宋_GB2312" w:hAnsi="仿宋"/>
          <w:color w:val="auto"/>
          <w:szCs w:val="32"/>
          <w:highlight w:val="none"/>
          <w:lang w:val="en-US" w:eastAsia="zh-CN"/>
        </w:rPr>
        <w:t>水行政执法责任人应当对责任河湖开展日常巡查检查，了解采砂许可情况，对发现的和转办的违规违法采砂问题进行调查，依法依规实施行政处罚及其他行政措施。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w:t>
      </w:r>
      <w:r>
        <w:rPr>
          <w:rFonts w:hint="eastAsia" w:ascii="黑体" w:hAnsi="黑体" w:eastAsia="黑体" w:cs="黑体"/>
          <w:color w:val="auto"/>
          <w:szCs w:val="32"/>
          <w:highlight w:val="none"/>
        </w:rPr>
        <w:t>十条</w:t>
      </w:r>
      <w:r>
        <w:rPr>
          <w:rFonts w:hint="eastAsia" w:ascii="仿宋_GB2312" w:hAnsi="仿宋"/>
          <w:color w:val="auto"/>
          <w:szCs w:val="32"/>
          <w:highlight w:val="none"/>
        </w:rPr>
        <w:t xml:space="preserve"> </w:t>
      </w:r>
      <w:r>
        <w:rPr>
          <w:rFonts w:hint="eastAsia" w:ascii="仿宋_GB2312" w:hAnsi="仿宋"/>
          <w:color w:val="auto"/>
          <w:szCs w:val="32"/>
          <w:highlight w:val="none"/>
          <w:lang w:val="en-US" w:eastAsia="zh-CN"/>
        </w:rPr>
        <w:t xml:space="preserve"> 各级水行政主管部门应当加强河道采砂巡查检查，建立河道采砂监督巡查制度，坚持明查与暗访相结合，更多采取“四不两直”的方式进行抽查检查，对重点河段、敏感水域、问题多发区域和重要时段加大巡查频次，强化对禁采区和禁采期的巡查监管，及时发现并解决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一</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各级水行政主管部门应当加强许可砂场和疏浚砂现场事中事后监管，推行河道采砂监理制度，实行河道砂石采运管理单制度，建立进出场计重、监控、登记等制度，</w:t>
      </w:r>
      <w:r>
        <w:rPr>
          <w:rFonts w:hint="eastAsia" w:ascii="仿宋_GB2312" w:hAnsi="仿宋"/>
          <w:color w:val="auto"/>
          <w:szCs w:val="32"/>
          <w:highlight w:val="none"/>
        </w:rPr>
        <w:t>实行旁站式监管</w:t>
      </w:r>
      <w:r>
        <w:rPr>
          <w:rFonts w:hint="eastAsia" w:ascii="仿宋_GB2312" w:hAnsi="仿宋"/>
          <w:color w:val="auto"/>
          <w:szCs w:val="32"/>
          <w:highlight w:val="none"/>
          <w:lang w:val="en-US" w:eastAsia="zh-CN"/>
        </w:rPr>
        <w:t>。河道采砂及疏浚砂综合利用现场应设立公告牌和四至界桩，不得超范围、超深度、超许可量、超机具、超期限开采。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二</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w:t>
      </w:r>
      <w:r>
        <w:rPr>
          <w:rFonts w:hint="eastAsia" w:ascii="仿宋_GB2312" w:hAnsi="仿宋"/>
          <w:color w:val="auto"/>
          <w:szCs w:val="32"/>
          <w:highlight w:val="none"/>
          <w:lang w:eastAsia="zh-CN"/>
        </w:rPr>
        <w:t>河道采砂</w:t>
      </w:r>
      <w:r>
        <w:rPr>
          <w:rFonts w:hint="eastAsia" w:ascii="仿宋_GB2312" w:hAnsi="仿宋"/>
          <w:color w:val="auto"/>
          <w:szCs w:val="32"/>
          <w:highlight w:val="none"/>
          <w:lang w:val="en-US" w:eastAsia="zh-CN"/>
        </w:rPr>
        <w:t>和疏浚砂</w:t>
      </w:r>
      <w:r>
        <w:rPr>
          <w:rFonts w:hint="eastAsia" w:ascii="仿宋_GB2312" w:hAnsi="仿宋"/>
          <w:color w:val="auto"/>
          <w:szCs w:val="32"/>
          <w:highlight w:val="none"/>
          <w:lang w:eastAsia="zh-CN"/>
        </w:rPr>
        <w:t>综合</w:t>
      </w:r>
      <w:r>
        <w:rPr>
          <w:rFonts w:hint="eastAsia" w:ascii="仿宋_GB2312" w:hAnsi="仿宋"/>
          <w:color w:val="auto"/>
          <w:szCs w:val="32"/>
          <w:highlight w:val="none"/>
        </w:rPr>
        <w:t>利用有关单位应</w:t>
      </w:r>
      <w:r>
        <w:rPr>
          <w:rFonts w:hint="eastAsia" w:ascii="仿宋_GB2312" w:hAnsi="仿宋"/>
          <w:color w:val="auto"/>
          <w:szCs w:val="32"/>
          <w:highlight w:val="none"/>
          <w:lang w:val="en-US" w:eastAsia="zh-CN"/>
        </w:rPr>
        <w:t>当建立健全安全生产责任制和安全生产规章制度,</w:t>
      </w:r>
      <w:r>
        <w:rPr>
          <w:rFonts w:hint="eastAsia" w:ascii="仿宋_GB2312" w:hAnsi="仿宋"/>
          <w:color w:val="auto"/>
          <w:szCs w:val="32"/>
          <w:highlight w:val="none"/>
        </w:rPr>
        <w:t>严格落实施工安全防范措施</w:t>
      </w:r>
      <w:r>
        <w:rPr>
          <w:rFonts w:hint="eastAsia" w:ascii="仿宋_GB2312" w:hAnsi="仿宋_GB2312"/>
          <w:color w:val="auto"/>
          <w:highlight w:val="none"/>
        </w:rPr>
        <w:t>、</w:t>
      </w:r>
      <w:r>
        <w:rPr>
          <w:rFonts w:hint="eastAsia" w:ascii="仿宋_GB2312" w:hAnsi="仿宋_GB2312" w:cs="仿宋_GB2312"/>
          <w:color w:val="auto"/>
          <w:szCs w:val="32"/>
          <w:highlight w:val="none"/>
        </w:rPr>
        <w:t>现场应急处置方案</w:t>
      </w:r>
      <w:r>
        <w:rPr>
          <w:rFonts w:hint="eastAsia" w:ascii="仿宋_GB2312" w:hAnsi="仿宋_GB2312" w:cs="仿宋_GB2312"/>
          <w:color w:val="auto"/>
          <w:szCs w:val="32"/>
          <w:highlight w:val="none"/>
          <w:lang w:eastAsia="zh-CN"/>
        </w:rPr>
        <w:t>，</w:t>
      </w:r>
      <w:r>
        <w:rPr>
          <w:rFonts w:hint="eastAsia" w:ascii="仿宋_GB2312" w:hAnsi="仿宋"/>
          <w:color w:val="auto"/>
          <w:szCs w:val="32"/>
          <w:highlight w:val="none"/>
        </w:rPr>
        <w:t>确保施工安全。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rPr>
        <w:t>参与施工的</w:t>
      </w:r>
      <w:r>
        <w:rPr>
          <w:rFonts w:hint="eastAsia" w:ascii="仿宋_GB2312" w:hAnsi="仿宋"/>
          <w:color w:val="auto"/>
          <w:szCs w:val="32"/>
          <w:highlight w:val="none"/>
          <w:lang w:val="en-US" w:eastAsia="zh-CN"/>
        </w:rPr>
        <w:t>车辆、船舶等生产设施设备</w:t>
      </w:r>
      <w:r>
        <w:rPr>
          <w:rFonts w:hint="eastAsia" w:ascii="仿宋_GB2312" w:hAnsi="仿宋"/>
          <w:color w:val="auto"/>
          <w:szCs w:val="32"/>
          <w:highlight w:val="none"/>
        </w:rPr>
        <w:t>必须持有合法有效</w:t>
      </w:r>
      <w:r>
        <w:rPr>
          <w:rFonts w:hint="eastAsia" w:ascii="仿宋_GB2312" w:hAnsi="仿宋"/>
          <w:color w:val="auto"/>
          <w:szCs w:val="32"/>
          <w:highlight w:val="none"/>
          <w:lang w:val="en-US" w:eastAsia="zh-CN"/>
        </w:rPr>
        <w:t>的</w:t>
      </w:r>
      <w:r>
        <w:rPr>
          <w:rFonts w:hint="eastAsia" w:ascii="仿宋_GB2312" w:hAnsi="仿宋"/>
          <w:color w:val="auto"/>
          <w:szCs w:val="32"/>
          <w:highlight w:val="none"/>
        </w:rPr>
        <w:t>执业资格，配员符合要求，</w:t>
      </w:r>
      <w:r>
        <w:rPr>
          <w:rFonts w:hint="eastAsia" w:ascii="仿宋_GB2312" w:hAnsi="仿宋"/>
          <w:color w:val="auto"/>
          <w:szCs w:val="32"/>
          <w:highlight w:val="none"/>
          <w:lang w:eastAsia="zh-CN"/>
        </w:rPr>
        <w:t>并</w:t>
      </w:r>
      <w:r>
        <w:rPr>
          <w:rFonts w:hint="eastAsia" w:ascii="仿宋_GB2312" w:hAnsi="仿宋"/>
          <w:color w:val="auto"/>
          <w:szCs w:val="32"/>
          <w:highlight w:val="none"/>
        </w:rPr>
        <w:t>严格遵守</w:t>
      </w:r>
      <w:r>
        <w:rPr>
          <w:rFonts w:hint="eastAsia" w:ascii="仿宋_GB2312" w:hAnsi="仿宋"/>
          <w:color w:val="auto"/>
          <w:szCs w:val="32"/>
          <w:highlight w:val="none"/>
          <w:lang w:eastAsia="zh-CN"/>
        </w:rPr>
        <w:t>相关规定</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三十三</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w:t>
      </w:r>
      <w:r>
        <w:rPr>
          <w:rFonts w:hint="eastAsia" w:ascii="仿宋_GB2312" w:hAnsi="仿宋"/>
          <w:b w:val="0"/>
          <w:bCs w:val="0"/>
          <w:color w:val="auto"/>
          <w:szCs w:val="32"/>
          <w:highlight w:val="none"/>
          <w:lang w:val="en-US" w:eastAsia="zh-CN"/>
        </w:rPr>
        <w:t>各地要</w:t>
      </w:r>
      <w:r>
        <w:rPr>
          <w:rFonts w:hint="eastAsia" w:ascii="仿宋_GB2312" w:hAnsi="仿宋"/>
          <w:color w:val="auto"/>
          <w:szCs w:val="32"/>
          <w:highlight w:val="none"/>
          <w:lang w:val="en-US" w:eastAsia="zh-CN"/>
        </w:rPr>
        <w:t>坚持日常执法与重点打击相结合，</w:t>
      </w:r>
      <w:r>
        <w:rPr>
          <w:rFonts w:hint="eastAsia" w:ascii="仿宋_GB2312" w:hAnsi="仿宋"/>
          <w:b w:val="0"/>
          <w:bCs w:val="0"/>
          <w:color w:val="auto"/>
          <w:szCs w:val="32"/>
          <w:highlight w:val="none"/>
          <w:lang w:val="en-US" w:eastAsia="zh-CN"/>
        </w:rPr>
        <w:t>有效发挥</w:t>
      </w:r>
      <w:r>
        <w:rPr>
          <w:rFonts w:hint="eastAsia" w:ascii="仿宋_GB2312" w:hAnsi="仿宋_GB2312" w:eastAsia="仿宋_GB2312" w:cs="仿宋_GB2312"/>
          <w:b w:val="0"/>
          <w:bCs w:val="0"/>
          <w:color w:val="auto"/>
          <w:sz w:val="32"/>
          <w:szCs w:val="32"/>
          <w:highlight w:val="none"/>
        </w:rPr>
        <w:t>“河长+河湖警长”“河长+检察长”“河长+法院院长”协作机制</w:t>
      </w:r>
      <w:r>
        <w:rPr>
          <w:rFonts w:hint="eastAsia" w:ascii="仿宋_GB2312" w:hAnsi="仿宋_GB2312" w:cs="仿宋_GB2312"/>
          <w:b w:val="0"/>
          <w:bCs w:val="0"/>
          <w:color w:val="auto"/>
          <w:sz w:val="32"/>
          <w:szCs w:val="32"/>
          <w:highlight w:val="none"/>
          <w:lang w:val="en-US" w:eastAsia="zh-CN"/>
        </w:rPr>
        <w:t>作用</w:t>
      </w:r>
      <w:r>
        <w:rPr>
          <w:rFonts w:hint="eastAsia" w:ascii="仿宋_GB2312" w:hAnsi="仿宋_GB2312" w:eastAsia="仿宋_GB2312" w:cs="仿宋_GB2312"/>
          <w:b w:val="0"/>
          <w:bCs w:val="0"/>
          <w:color w:val="auto"/>
          <w:sz w:val="32"/>
          <w:szCs w:val="32"/>
          <w:highlight w:val="none"/>
        </w:rPr>
        <w:t>，强化行政执法与刑事司法有效衔接，</w:t>
      </w:r>
      <w:r>
        <w:rPr>
          <w:rFonts w:hint="eastAsia" w:ascii="仿宋_GB2312" w:hAnsi="仿宋"/>
          <w:color w:val="auto"/>
          <w:szCs w:val="32"/>
          <w:highlight w:val="none"/>
          <w:lang w:val="en-US" w:eastAsia="zh-CN"/>
        </w:rPr>
        <w:t>鼓励开展联合执法，依法查处无证采砂、不按许可要求采砂、不按规定实施疏浚砂综合利用等各类违法违规行为。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三十四</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从事河道采砂</w:t>
      </w:r>
      <w:r>
        <w:rPr>
          <w:rFonts w:hint="eastAsia" w:ascii="仿宋_GB2312" w:hAnsi="仿宋"/>
          <w:color w:val="auto"/>
          <w:szCs w:val="32"/>
          <w:highlight w:val="none"/>
          <w:lang w:val="en-US" w:eastAsia="zh-CN"/>
        </w:rPr>
        <w:t>或疏浚砂综合利用</w:t>
      </w:r>
      <w:r>
        <w:rPr>
          <w:rFonts w:hint="eastAsia" w:ascii="仿宋_GB2312" w:hAnsi="仿宋"/>
          <w:color w:val="auto"/>
          <w:szCs w:val="32"/>
          <w:highlight w:val="none"/>
        </w:rPr>
        <w:t>的单位和个人，应当遵守以下规定，并服从防汛统一调度和水行政主管部门的监督管理。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（一）</w:t>
      </w:r>
      <w:r>
        <w:rPr>
          <w:rFonts w:hint="eastAsia" w:ascii="仿宋_GB2312" w:hAnsi="仿宋"/>
          <w:color w:val="auto"/>
          <w:szCs w:val="32"/>
          <w:highlight w:val="none"/>
          <w:lang w:val="en-US" w:eastAsia="zh-CN"/>
        </w:rPr>
        <w:t>严格按照批复的采砂实施方案、</w:t>
      </w:r>
      <w:r>
        <w:rPr>
          <w:rFonts w:hint="eastAsia" w:ascii="仿宋_GB2312" w:hAnsi="仿宋"/>
          <w:color w:val="auto"/>
          <w:szCs w:val="32"/>
          <w:highlight w:val="none"/>
        </w:rPr>
        <w:t>采砂许可</w:t>
      </w:r>
      <w:r>
        <w:rPr>
          <w:rFonts w:hint="eastAsia" w:ascii="仿宋_GB2312" w:hAnsi="仿宋"/>
          <w:color w:val="auto"/>
          <w:szCs w:val="32"/>
          <w:highlight w:val="none"/>
          <w:lang w:val="en-US" w:eastAsia="zh-CN"/>
        </w:rPr>
        <w:t>以及</w:t>
      </w:r>
      <w:r>
        <w:rPr>
          <w:rFonts w:hint="eastAsia" w:ascii="仿宋_GB2312" w:hAnsi="仿宋"/>
          <w:color w:val="auto"/>
          <w:szCs w:val="32"/>
          <w:highlight w:val="none"/>
        </w:rPr>
        <w:t>规定的开采地点、范围、深度、期限、作业方式等要求进行采砂</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严格按照批复的疏浚砂综合利用方案组织实施</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w:t>
      </w:r>
      <w:r>
        <w:rPr>
          <w:rFonts w:hint="eastAsia" w:ascii="仿宋_GB2312" w:hAnsi="仿宋"/>
          <w:color w:val="auto"/>
          <w:szCs w:val="32"/>
          <w:highlight w:val="none"/>
          <w:lang w:val="en-US" w:eastAsia="zh-CN"/>
        </w:rPr>
        <w:t>二</w:t>
      </w:r>
      <w:r>
        <w:rPr>
          <w:rFonts w:hint="eastAsia" w:ascii="仿宋_GB2312" w:hAnsi="仿宋"/>
          <w:color w:val="auto"/>
          <w:szCs w:val="32"/>
          <w:highlight w:val="none"/>
        </w:rPr>
        <w:t>）运输砂石的车辆按指定进出场路线行驶，不得利用大堤堤顶作为运输道路。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eastAsia="仿宋_GB2312"/>
          <w:color w:val="auto"/>
          <w:szCs w:val="32"/>
          <w:highlight w:val="none"/>
          <w:lang w:eastAsia="zh-CN"/>
        </w:rPr>
      </w:pP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三</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落实</w:t>
      </w:r>
      <w:r>
        <w:rPr>
          <w:rFonts w:hint="eastAsia" w:ascii="仿宋_GB2312" w:hAnsi="仿宋_GB2312" w:eastAsia="仿宋_GB2312" w:cs="仿宋_GB2312"/>
          <w:b w:val="0"/>
          <w:bCs/>
          <w:i w:val="0"/>
          <w:caps w:val="0"/>
          <w:color w:val="auto"/>
          <w:spacing w:val="0"/>
          <w:sz w:val="32"/>
          <w:szCs w:val="32"/>
          <w:highlight w:val="none"/>
          <w:shd w:val="clear" w:fill="FFFFFF"/>
          <w:lang w:val="en-US" w:eastAsia="zh-CN"/>
        </w:rPr>
        <w:t>河道砂石采运管理单</w:t>
      </w:r>
      <w:r>
        <w:rPr>
          <w:rFonts w:hint="eastAsia" w:ascii="仿宋_GB2312" w:hAnsi="仿宋_GB2312" w:cs="仿宋_GB2312"/>
          <w:b w:val="0"/>
          <w:bCs/>
          <w:i w:val="0"/>
          <w:caps w:val="0"/>
          <w:color w:val="auto"/>
          <w:spacing w:val="0"/>
          <w:sz w:val="32"/>
          <w:szCs w:val="32"/>
          <w:highlight w:val="none"/>
          <w:shd w:val="clear" w:fill="FFFFFF"/>
          <w:lang w:val="en-US" w:eastAsia="zh-CN"/>
        </w:rPr>
        <w:t>制度，</w:t>
      </w:r>
      <w:r>
        <w:rPr>
          <w:rFonts w:hint="eastAsia" w:ascii="仿宋_GB2312" w:hAnsi="仿宋_GB2312" w:cs="仿宋_GB2312"/>
          <w:bCs/>
          <w:color w:val="auto"/>
          <w:szCs w:val="32"/>
          <w:highlight w:val="none"/>
          <w:shd w:val="clear" w:fill="FFFFFF"/>
        </w:rPr>
        <w:t>河道采砂现场监管</w:t>
      </w:r>
      <w:r>
        <w:rPr>
          <w:rFonts w:hint="eastAsia" w:ascii="仿宋_GB2312" w:hAnsi="仿宋_GB2312" w:cs="仿宋_GB2312"/>
          <w:bCs/>
          <w:color w:val="auto"/>
          <w:szCs w:val="32"/>
          <w:highlight w:val="none"/>
          <w:shd w:val="clear" w:fill="FFFFFF"/>
          <w:lang w:val="en-US" w:eastAsia="zh-CN"/>
        </w:rPr>
        <w:t>人员</w:t>
      </w:r>
      <w:r>
        <w:rPr>
          <w:rFonts w:hint="eastAsia" w:ascii="仿宋_GB2312" w:hAnsi="仿宋_GB2312" w:cs="仿宋_GB2312"/>
          <w:bCs/>
          <w:color w:val="auto"/>
          <w:szCs w:val="32"/>
          <w:highlight w:val="none"/>
          <w:shd w:val="clear" w:fill="FFFFFF"/>
          <w:lang w:eastAsia="zh-CN"/>
        </w:rPr>
        <w:t>、</w:t>
      </w:r>
      <w:r>
        <w:rPr>
          <w:rFonts w:hint="eastAsia" w:ascii="仿宋_GB2312" w:hAnsi="仿宋_GB2312" w:cs="仿宋_GB2312"/>
          <w:bCs/>
          <w:color w:val="auto"/>
          <w:szCs w:val="32"/>
          <w:highlight w:val="none"/>
          <w:shd w:val="clear" w:fill="FFFFFF"/>
        </w:rPr>
        <w:t>采砂人（供砂人）</w:t>
      </w:r>
      <w:r>
        <w:rPr>
          <w:rFonts w:hint="eastAsia" w:ascii="仿宋_GB2312" w:hAnsi="仿宋_GB2312" w:cs="仿宋_GB2312"/>
          <w:bCs/>
          <w:color w:val="auto"/>
          <w:szCs w:val="32"/>
          <w:highlight w:val="none"/>
          <w:shd w:val="clear" w:fill="FFFFFF"/>
          <w:lang w:eastAsia="zh-CN"/>
        </w:rPr>
        <w:t>、</w:t>
      </w:r>
      <w:r>
        <w:rPr>
          <w:rFonts w:hint="eastAsia" w:ascii="仿宋_GB2312" w:hAnsi="仿宋_GB2312" w:cs="仿宋_GB2312"/>
          <w:bCs/>
          <w:color w:val="auto"/>
          <w:szCs w:val="32"/>
          <w:highlight w:val="none"/>
          <w:shd w:val="clear" w:fill="FFFFFF"/>
        </w:rPr>
        <w:t>砂石承运人</w:t>
      </w:r>
      <w:r>
        <w:rPr>
          <w:rFonts w:hint="eastAsia" w:ascii="仿宋_GB2312" w:hAnsi="仿宋_GB2312" w:cs="仿宋_GB2312"/>
          <w:bCs/>
          <w:color w:val="auto"/>
          <w:szCs w:val="32"/>
          <w:highlight w:val="none"/>
          <w:shd w:val="clear" w:fill="FFFFFF"/>
          <w:lang w:val="en-US" w:eastAsia="zh-CN"/>
        </w:rPr>
        <w:t>主动接受并履行查验义务</w:t>
      </w:r>
      <w:r>
        <w:rPr>
          <w:rFonts w:hint="eastAsia" w:ascii="仿宋_GB2312" w:hAnsi="仿宋_GB2312" w:cs="仿宋_GB2312"/>
          <w:bCs/>
          <w:color w:val="auto"/>
          <w:szCs w:val="32"/>
          <w:highlight w:val="none"/>
          <w:shd w:val="clear" w:fill="FFFFFF"/>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ascii="仿宋_GB2312" w:hAnsi="仿宋"/>
          <w:color w:val="auto"/>
          <w:szCs w:val="32"/>
          <w:highlight w:val="none"/>
        </w:rPr>
      </w:pPr>
      <w:r>
        <w:rPr>
          <w:rFonts w:hint="eastAsia" w:ascii="仿宋_GB2312" w:hAnsi="仿宋"/>
          <w:color w:val="auto"/>
          <w:szCs w:val="32"/>
          <w:highlight w:val="none"/>
        </w:rPr>
        <w:t>（</w:t>
      </w:r>
      <w:r>
        <w:rPr>
          <w:rFonts w:hint="eastAsia" w:ascii="仿宋_GB2312" w:hAnsi="仿宋"/>
          <w:color w:val="auto"/>
          <w:szCs w:val="32"/>
          <w:highlight w:val="none"/>
          <w:lang w:val="en-US" w:eastAsia="zh-CN"/>
        </w:rPr>
        <w:t>四</w:t>
      </w:r>
      <w:r>
        <w:rPr>
          <w:rFonts w:hint="eastAsia" w:ascii="仿宋_GB2312" w:hAnsi="仿宋"/>
          <w:color w:val="auto"/>
          <w:szCs w:val="32"/>
          <w:highlight w:val="none"/>
        </w:rPr>
        <w:t>）按照水行政主管部门的要求，</w:t>
      </w:r>
      <w:r>
        <w:rPr>
          <w:rFonts w:hint="eastAsia" w:ascii="仿宋_GB2312" w:hAnsi="仿宋"/>
          <w:color w:val="auto"/>
          <w:szCs w:val="32"/>
          <w:highlight w:val="none"/>
          <w:lang w:val="en-US" w:eastAsia="zh-CN"/>
        </w:rPr>
        <w:t>许可砂场应</w:t>
      </w:r>
      <w:r>
        <w:rPr>
          <w:rFonts w:hint="eastAsia" w:ascii="仿宋_GB2312" w:hAnsi="仿宋"/>
          <w:color w:val="auto"/>
          <w:szCs w:val="32"/>
          <w:highlight w:val="none"/>
        </w:rPr>
        <w:t>设置采砂范围界桩、公示牌等设施，并进行维护管理；公示牌应当设置在采砂作业现场的显著位置，标明许可证</w:t>
      </w:r>
      <w:r>
        <w:rPr>
          <w:rFonts w:hint="eastAsia" w:ascii="仿宋_GB2312" w:hAnsi="仿宋"/>
          <w:color w:val="auto"/>
          <w:szCs w:val="32"/>
          <w:highlight w:val="none"/>
          <w:lang w:val="en-US" w:eastAsia="zh-CN"/>
        </w:rPr>
        <w:t>编</w:t>
      </w:r>
      <w:r>
        <w:rPr>
          <w:rFonts w:hint="eastAsia" w:ascii="仿宋_GB2312" w:hAnsi="仿宋"/>
          <w:color w:val="auto"/>
          <w:szCs w:val="32"/>
          <w:highlight w:val="none"/>
        </w:rPr>
        <w:t>号、</w:t>
      </w:r>
      <w:r>
        <w:rPr>
          <w:rFonts w:hint="eastAsia" w:ascii="仿宋_GB2312" w:hAnsi="仿宋"/>
          <w:color w:val="auto"/>
          <w:szCs w:val="32"/>
          <w:highlight w:val="none"/>
          <w:lang w:val="en-US" w:eastAsia="zh-CN"/>
        </w:rPr>
        <w:t>采砂权人名称、单位法人代表、采砂权人地址、开采河流、采砂区名称、作业方式、年度采砂实际控制总量、禁采期、许可证有效期限、开采</w:t>
      </w:r>
      <w:r>
        <w:rPr>
          <w:rFonts w:hint="eastAsia" w:ascii="仿宋_GB2312" w:hAnsi="仿宋"/>
          <w:color w:val="auto"/>
          <w:szCs w:val="32"/>
          <w:highlight w:val="none"/>
        </w:rPr>
        <w:t>范围、</w:t>
      </w:r>
      <w:r>
        <w:rPr>
          <w:rFonts w:hint="eastAsia" w:ascii="仿宋_GB2312" w:hAnsi="仿宋"/>
          <w:color w:val="auto"/>
          <w:szCs w:val="32"/>
          <w:highlight w:val="none"/>
          <w:lang w:val="en-US" w:eastAsia="zh-CN"/>
        </w:rPr>
        <w:t>采砂权人</w:t>
      </w:r>
      <w:r>
        <w:rPr>
          <w:rFonts w:hint="eastAsia" w:ascii="仿宋_GB2312" w:hAnsi="仿宋"/>
          <w:color w:val="auto"/>
          <w:szCs w:val="32"/>
          <w:highlight w:val="none"/>
        </w:rPr>
        <w:t>联系电话及各级监督举报电话等内容</w:t>
      </w:r>
      <w:r>
        <w:rPr>
          <w:rFonts w:hint="eastAsia" w:ascii="仿宋_GB2312" w:hAnsi="仿宋"/>
          <w:strike w:val="0"/>
          <w:color w:val="auto"/>
          <w:szCs w:val="32"/>
          <w:highlight w:val="none"/>
        </w:rPr>
        <w:t>。</w:t>
      </w:r>
      <w:r>
        <w:rPr>
          <w:rFonts w:hint="eastAsia" w:ascii="仿宋_GB2312" w:hAnsi="仿宋"/>
          <w:color w:val="auto"/>
          <w:szCs w:val="32"/>
          <w:highlight w:val="none"/>
          <w:lang w:val="en-US" w:eastAsia="zh-CN"/>
        </w:rPr>
        <w:t>疏浚砂综合利用现场参照执行。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lang w:val="en-US" w:eastAsia="zh-CN"/>
        </w:rPr>
        <w:t>（五）采砂活动结束后，应按照河道采砂权出让协议（或河道采砂保证协议书）及水行政主管部门要求履行采砂恢复治理责任义务</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w:t>
      </w:r>
      <w:r>
        <w:rPr>
          <w:rFonts w:hint="eastAsia" w:ascii="仿宋_GB2312" w:hAnsi="仿宋"/>
          <w:color w:val="auto"/>
          <w:szCs w:val="32"/>
          <w:highlight w:val="none"/>
          <w:lang w:val="en-US" w:eastAsia="zh-CN"/>
        </w:rPr>
        <w:t>六</w:t>
      </w:r>
      <w:r>
        <w:rPr>
          <w:rFonts w:hint="eastAsia" w:ascii="仿宋_GB2312" w:hAnsi="仿宋"/>
          <w:color w:val="auto"/>
          <w:szCs w:val="32"/>
          <w:highlight w:val="none"/>
        </w:rPr>
        <w:t>）不得损坏水利、防洪及其他涉河工程和设施；对水行政主管部门设置的砂场</w:t>
      </w:r>
      <w:r>
        <w:rPr>
          <w:rFonts w:hint="eastAsia" w:ascii="仿宋_GB2312" w:hAnsi="仿宋"/>
          <w:color w:val="auto"/>
          <w:szCs w:val="32"/>
          <w:highlight w:val="none"/>
          <w:lang w:val="en-US" w:eastAsia="zh-CN"/>
        </w:rPr>
        <w:t>视频监控</w:t>
      </w:r>
      <w:r>
        <w:rPr>
          <w:rFonts w:hint="eastAsia" w:ascii="仿宋_GB2312" w:hAnsi="仿宋"/>
          <w:color w:val="auto"/>
          <w:szCs w:val="32"/>
          <w:highlight w:val="none"/>
        </w:rPr>
        <w:t>、计量等设备加以保护，不得损坏或干扰其正常使用。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w:t>
      </w:r>
      <w:r>
        <w:rPr>
          <w:rFonts w:hint="eastAsia" w:ascii="仿宋_GB2312" w:hAnsi="仿宋"/>
          <w:color w:val="auto"/>
          <w:szCs w:val="32"/>
          <w:highlight w:val="none"/>
          <w:lang w:val="en-US" w:eastAsia="zh-CN"/>
        </w:rPr>
        <w:t>七</w:t>
      </w:r>
      <w:r>
        <w:rPr>
          <w:rFonts w:hint="eastAsia" w:ascii="仿宋_GB2312" w:hAnsi="仿宋"/>
          <w:color w:val="auto"/>
          <w:szCs w:val="32"/>
          <w:highlight w:val="none"/>
        </w:rPr>
        <w:t>）禁采期禁止采砂，在禁采期到达前将采砂机具撤出河道管理范围。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w:t>
      </w:r>
      <w:r>
        <w:rPr>
          <w:rFonts w:hint="eastAsia" w:ascii="仿宋_GB2312" w:hAnsi="仿宋"/>
          <w:color w:val="auto"/>
          <w:szCs w:val="32"/>
          <w:highlight w:val="none"/>
          <w:lang w:val="en-US" w:eastAsia="zh-CN"/>
        </w:rPr>
        <w:t>八</w:t>
      </w:r>
      <w:r>
        <w:rPr>
          <w:rFonts w:hint="eastAsia" w:ascii="仿宋_GB2312" w:hAnsi="仿宋"/>
          <w:color w:val="auto"/>
          <w:szCs w:val="32"/>
          <w:highlight w:val="none"/>
        </w:rPr>
        <w:t>）有关法律法规规定的其他行为。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color w:val="auto"/>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三十五</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w:t>
      </w:r>
      <w:r>
        <w:rPr>
          <w:rFonts w:hint="eastAsia" w:ascii="仿宋_GB2312" w:hAnsi="仿宋"/>
          <w:color w:val="auto"/>
          <w:szCs w:val="32"/>
          <w:highlight w:val="none"/>
        </w:rPr>
        <w:t>对于河道采砂管理混乱、</w:t>
      </w:r>
      <w:r>
        <w:rPr>
          <w:rFonts w:hint="eastAsia" w:ascii="仿宋_GB2312" w:hAnsi="仿宋"/>
          <w:color w:val="auto"/>
          <w:szCs w:val="32"/>
          <w:highlight w:val="none"/>
          <w:lang w:val="en-US" w:eastAsia="zh-CN"/>
        </w:rPr>
        <w:t>疏浚砂综合利用工作中不严格履行相关程序、不严格落实监管措施的</w:t>
      </w:r>
      <w:r>
        <w:rPr>
          <w:rFonts w:hint="eastAsia" w:ascii="仿宋_GB2312" w:hAnsi="仿宋"/>
          <w:color w:val="auto"/>
          <w:szCs w:val="32"/>
          <w:highlight w:val="none"/>
        </w:rPr>
        <w:t>非法采砂案件频发以及拒不执行全省统一采砂管理政策的地区，省将结合相关考评做扣分处理，并视情形向全省及相关部门通报，同时依法追究有关单位、人员的行政与刑事责任。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黑体" w:hAnsi="黑体" w:eastAsia="黑体"/>
          <w:color w:val="auto"/>
          <w:szCs w:val="32"/>
          <w:highlight w:val="none"/>
        </w:rPr>
      </w:pPr>
      <w:r>
        <w:rPr>
          <w:rFonts w:hint="eastAsia" w:ascii="黑体" w:hAnsi="黑体" w:eastAsia="黑体"/>
          <w:color w:val="auto"/>
          <w:szCs w:val="32"/>
          <w:highlight w:val="none"/>
        </w:rPr>
        <w:t>第</w:t>
      </w:r>
      <w:r>
        <w:rPr>
          <w:rFonts w:hint="eastAsia" w:ascii="黑体" w:hAnsi="黑体" w:eastAsia="黑体"/>
          <w:color w:val="auto"/>
          <w:szCs w:val="32"/>
          <w:highlight w:val="none"/>
          <w:lang w:val="en-US" w:eastAsia="zh-CN"/>
        </w:rPr>
        <w:t>六</w:t>
      </w:r>
      <w:r>
        <w:rPr>
          <w:rFonts w:hint="eastAsia" w:ascii="黑体" w:hAnsi="黑体" w:eastAsia="黑体"/>
          <w:color w:val="auto"/>
          <w:szCs w:val="32"/>
          <w:highlight w:val="none"/>
        </w:rPr>
        <w:t>章　附 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三十六</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本细则由省水行政主管部门负责解释。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三十七</w:t>
      </w:r>
      <w:r>
        <w:rPr>
          <w:rFonts w:hint="eastAsia" w:ascii="黑体" w:hAnsi="黑体" w:eastAsia="黑体" w:cs="黑体"/>
          <w:color w:val="auto"/>
          <w:szCs w:val="32"/>
          <w:highlight w:val="none"/>
        </w:rPr>
        <w:t>条</w:t>
      </w:r>
      <w:r>
        <w:rPr>
          <w:rFonts w:hint="eastAsia" w:ascii="黑体" w:hAnsi="黑体" w:eastAsia="黑体" w:cs="黑体"/>
          <w:color w:val="auto"/>
          <w:szCs w:val="32"/>
          <w:highlight w:val="none"/>
          <w:lang w:val="en-US" w:eastAsia="zh-CN"/>
        </w:rPr>
        <w:t xml:space="preserve">  </w:t>
      </w:r>
      <w:r>
        <w:rPr>
          <w:rFonts w:hint="eastAsia" w:ascii="仿宋_GB2312" w:hAnsi="仿宋"/>
          <w:color w:val="auto"/>
          <w:szCs w:val="32"/>
          <w:highlight w:val="none"/>
        </w:rPr>
        <w:t>《辽宁省河道采砂管理实施细则》（辽水</w:t>
      </w:r>
      <w:r>
        <w:rPr>
          <w:rFonts w:hint="eastAsia" w:ascii="仿宋_GB2312" w:hAnsi="仿宋"/>
          <w:color w:val="auto"/>
          <w:szCs w:val="32"/>
          <w:highlight w:val="none"/>
          <w:lang w:val="en-US" w:eastAsia="zh-CN"/>
        </w:rPr>
        <w:t>江</w:t>
      </w:r>
      <w:r>
        <w:rPr>
          <w:rFonts w:hint="eastAsia" w:ascii="仿宋_GB2312" w:hAnsi="仿宋"/>
          <w:color w:val="auto"/>
          <w:szCs w:val="32"/>
          <w:highlight w:val="none"/>
        </w:rPr>
        <w:t>河〔201</w:t>
      </w:r>
      <w:r>
        <w:rPr>
          <w:rFonts w:hint="eastAsia" w:ascii="仿宋_GB2312" w:hAnsi="仿宋"/>
          <w:color w:val="auto"/>
          <w:szCs w:val="32"/>
          <w:highlight w:val="none"/>
          <w:lang w:val="en-US" w:eastAsia="zh-CN"/>
        </w:rPr>
        <w:t>4</w:t>
      </w:r>
      <w:r>
        <w:rPr>
          <w:rFonts w:hint="eastAsia" w:ascii="仿宋_GB2312" w:hAnsi="仿宋"/>
          <w:color w:val="auto"/>
          <w:szCs w:val="32"/>
          <w:highlight w:val="none"/>
        </w:rPr>
        <w:t>〕</w:t>
      </w:r>
      <w:r>
        <w:rPr>
          <w:rFonts w:hint="eastAsia" w:ascii="仿宋_GB2312" w:hAnsi="仿宋"/>
          <w:color w:val="auto"/>
          <w:szCs w:val="32"/>
          <w:highlight w:val="none"/>
          <w:lang w:val="en-US" w:eastAsia="zh-CN"/>
        </w:rPr>
        <w:t>42</w:t>
      </w:r>
      <w:r>
        <w:rPr>
          <w:rFonts w:hint="eastAsia" w:ascii="仿宋_GB2312" w:hAnsi="仿宋"/>
          <w:color w:val="auto"/>
          <w:szCs w:val="32"/>
          <w:highlight w:val="none"/>
        </w:rPr>
        <w:t>号）同时废止。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三十八</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本细则自发布之日起施行。</w:t>
      </w:r>
    </w:p>
    <w:sectPr>
      <w:headerReference r:id="rId3" w:type="default"/>
      <w:footerReference r:id="rId4" w:type="default"/>
      <w:footerReference r:id="rId5" w:type="even"/>
      <w:pgSz w:w="11907" w:h="16840"/>
      <w:pgMar w:top="1440" w:right="1800" w:bottom="1440" w:left="1800" w:header="851" w:footer="1588"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Segoe Print"/>
    <w:panose1 w:val="00000000000000000000"/>
    <w:charset w:val="00"/>
    <w:family w:val="auto"/>
    <w:pitch w:val="default"/>
    <w:sig w:usb0="00000000" w:usb1="00000000" w:usb2="00000000" w:usb3="00000000" w:csb0="00000000" w:csb1="00000000"/>
  </w:font>
  <w:font w:name="微软简标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金山简标宋">
    <w:altName w:val="宋体"/>
    <w:panose1 w:val="02010609000101010101"/>
    <w:charset w:val="86"/>
    <w:family w:val="modern"/>
    <w:pitch w:val="default"/>
    <w:sig w:usb0="00000000" w:usb1="00000000" w:usb2="00000010" w:usb3="00000000" w:csb0="00040000" w:csb1="00000000"/>
  </w:font>
  <w:font w:name="爱奇艺黑体">
    <w:altName w:val="黑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爱奇艺黑体 Medium">
    <w:altName w:val="黑体"/>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方正小标宋简体">
    <w:panose1 w:val="03000509000000000000"/>
    <w:charset w:val="7A"/>
    <w:family w:val="auto"/>
    <w:pitch w:val="default"/>
    <w:sig w:usb0="00000001" w:usb1="080E0000" w:usb2="00000000" w:usb3="00000000" w:csb0="00040000" w:csb1="00000000"/>
  </w:font>
  <w:font w:name="Adobe 楷体 Std R">
    <w:altName w:val="宋体"/>
    <w:panose1 w:val="00000000000000000000"/>
    <w:charset w:val="00"/>
    <w:family w:val="auto"/>
    <w:pitch w:val="default"/>
    <w:sig w:usb0="00000000" w:usb1="00000000" w:usb2="00000016" w:usb3="00000000" w:csb0="00060007" w:csb1="00000000"/>
  </w:font>
  <w:font w:name="Segoe UI Symbol">
    <w:panose1 w:val="020B0502040204020203"/>
    <w:charset w:val="00"/>
    <w:family w:val="auto"/>
    <w:pitch w:val="default"/>
    <w:sig w:usb0="800001E3" w:usb1="1200FFEF" w:usb2="00040000" w:usb3="04000000" w:csb0="00000001" w:csb1="40000000"/>
  </w:font>
  <w:font w:name="anticon">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icon-coms">
    <w:altName w:val="Segoe Print"/>
    <w:panose1 w:val="00000000000000000000"/>
    <w:charset w:val="00"/>
    <w:family w:val="auto"/>
    <w:pitch w:val="default"/>
    <w:sig w:usb0="00000000" w:usb1="00000000" w:usb2="00000000" w:usb3="00000000" w:csb0="00000000" w:csb1="00000000"/>
  </w:font>
  <w:font w:name="icon-portal">
    <w:altName w:val="Segoe Print"/>
    <w:panose1 w:val="00000000000000000000"/>
    <w:charset w:val="00"/>
    <w:family w:val="auto"/>
    <w:pitch w:val="default"/>
    <w:sig w:usb0="00000000" w:usb1="00000000" w:usb2="00000000" w:usb3="00000000" w:csb0="00000000" w:csb1="00000000"/>
  </w:font>
  <w:font w:name="icon-report">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Icon-coms03">
    <w:altName w:val="Segoe Print"/>
    <w:panose1 w:val="00000000000000000000"/>
    <w:charset w:val="00"/>
    <w:family w:val="auto"/>
    <w:pitch w:val="default"/>
    <w:sig w:usb0="00000000" w:usb1="00000000" w:usb2="00000000" w:usb3="00000000" w:csb0="00000000" w:csb1="00000000"/>
  </w:font>
  <w:font w:name="icon-workflow">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cooperati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A00002AF" w:usb1="400078FB" w:usb2="00000000" w:usb3="00000000" w:csb0="6000009F" w:csb1="DFD70000"/>
  </w:font>
  <w:font w:name="ArnoldBoeD">
    <w:altName w:val="Gabriola"/>
    <w:panose1 w:val="04040705060902020803"/>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微软简Microsoft)">
    <w:altName w:val="微软雅黑"/>
    <w:panose1 w:val="00000000000000000000"/>
    <w:charset w:val="00"/>
    <w:family w:val="auto"/>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Times">
    <w:altName w:val="Times New Roman"/>
    <w:panose1 w:val="02020603050405020304"/>
    <w:charset w:val="00"/>
    <w:family w:val="auto"/>
    <w:pitch w:val="default"/>
    <w:sig w:usb0="00000000" w:usb1="00000000" w:usb2="00000009" w:usb3="00000000" w:csb0="000001FF" w:csb1="00000000"/>
  </w:font>
  <w:font w:name="方正粗黑宋简体">
    <w:altName w:val="宋体"/>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Shruti">
    <w:altName w:val="Segoe UI Symbol"/>
    <w:panose1 w:val="020B0502040204020203"/>
    <w:charset w:val="00"/>
    <w:family w:val="auto"/>
    <w:pitch w:val="default"/>
    <w:sig w:usb0="00000000" w:usb1="00000000" w:usb2="00000000" w:usb3="00000000" w:csb0="00000001" w:csb1="00000000"/>
  </w:font>
  <w:font w:name="方正黑体简体">
    <w:altName w:val="微软雅黑"/>
    <w:panose1 w:val="03000509000000000000"/>
    <w:charset w:val="86"/>
    <w:family w:val="auto"/>
    <w:pitch w:val="default"/>
    <w:sig w:usb0="00000000" w:usb1="00000000" w:usb2="00000000" w:usb3="00000000" w:csb0="00040000" w:csb1="00000000"/>
  </w:font>
  <w:font w:name="微软简">
    <w:altName w:val="宋体"/>
    <w:panose1 w:val="00000000000000000000"/>
    <w:charset w:val="86"/>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Sitka Banner">
    <w:panose1 w:val="00000000000000000000"/>
    <w:charset w:val="00"/>
    <w:family w:val="auto"/>
    <w:pitch w:val="default"/>
    <w:sig w:usb0="A00002EF" w:usb1="4000204B" w:usb2="00000000" w:usb3="00000000" w:csb0="2000019F" w:csb1="00000000"/>
  </w:font>
  <w:font w:name="Vivaldi">
    <w:panose1 w:val="03020602050506090804"/>
    <w:charset w:val="00"/>
    <w:family w:val="auto"/>
    <w:pitch w:val="default"/>
    <w:sig w:usb0="00000003"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Bookman Old Style">
    <w:panose1 w:val="02050604050505020204"/>
    <w:charset w:val="00"/>
    <w:family w:val="modern"/>
    <w:pitch w:val="default"/>
    <w:sig w:usb0="00000287" w:usb1="00000000" w:usb2="00000000" w:usb3="00000000" w:csb0="2000009F" w:csb1="DFD70000"/>
  </w:font>
  <w:font w:name="方正大标宋简体">
    <w:altName w:val="宋体"/>
    <w:panose1 w:val="02010601030101010101"/>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方圆硬笔行书简">
    <w:altName w:val="宋体"/>
    <w:panose1 w:val="02010600040101010101"/>
    <w:charset w:val="86"/>
    <w:family w:val="auto"/>
    <w:pitch w:val="default"/>
    <w:sig w:usb0="00000000" w:usb1="00000000" w:usb2="00000000" w:usb3="00000000" w:csb0="00040000" w:csb1="00000000"/>
  </w:font>
  <w:font w:name="方正字迹-佩安硬笔简体">
    <w:altName w:val="宋体"/>
    <w:panose1 w:val="0201060001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6" w:usb3="00000000" w:csb0="00100001" w:csb1="00000000"/>
  </w:font>
  <w:font w:name="文鼎CS魏碑">
    <w:altName w:val="宋体"/>
    <w:panose1 w:val="02010609010101010101"/>
    <w:charset w:val="86"/>
    <w:family w:val="decorative"/>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汉鼎简大宋">
    <w:altName w:val="宋体"/>
    <w:panose1 w:val="00000000000000000000"/>
    <w:charset w:val="86"/>
    <w:family w:val="decorative"/>
    <w:pitch w:val="default"/>
    <w:sig w:usb0="00000000" w:usb1="00000000" w:usb2="00000010" w:usb3="00000000" w:csb0="00040000" w:csb1="00000000"/>
  </w:font>
  <w:font w:name="汉鼎简黑体">
    <w:altName w:val="宋体"/>
    <w:panose1 w:val="00000000000000000000"/>
    <w:charset w:val="86"/>
    <w:family w:val="decorative"/>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30" w:usb3="00000000" w:csb0="4008009F" w:csb1="DFD70000"/>
  </w:font>
  <w:font w:name="Helvetica">
    <w:altName w:val="Arial"/>
    <w:panose1 w:val="020B0604020202020204"/>
    <w:charset w:val="00"/>
    <w:family w:val="roman"/>
    <w:pitch w:val="default"/>
    <w:sig w:usb0="00000000" w:usb1="00000000" w:usb2="00000000" w:usb3="00000000" w:csb0="00000001" w:csb1="00000000"/>
  </w:font>
  <w:font w:name="cnrfont">
    <w:altName w:val="微软雅黑"/>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Courier">
    <w:altName w:val="Courier New"/>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宋体-18030">
    <w:altName w:val="微软雅黑"/>
    <w:panose1 w:val="02010609060101010101"/>
    <w:charset w:val="86"/>
    <w:family w:val="auto"/>
    <w:pitch w:val="default"/>
    <w:sig w:usb0="00000000" w:usb1="00000000" w:usb2="000A005E" w:usb3="00000000" w:csb0="00040001" w:csb1="00000000"/>
  </w:font>
  <w:font w:name="新宋体-18030">
    <w:altName w:val="微软雅黑"/>
    <w:panose1 w:val="02010609060101010101"/>
    <w:charset w:val="86"/>
    <w:family w:val="auto"/>
    <w:pitch w:val="default"/>
    <w:sig w:usb0="00000000" w:usb1="00000000" w:usb2="000A005E"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Latha">
    <w:altName w:val="Segoe Print"/>
    <w:panose1 w:val="020B0604020202020204"/>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ngal">
    <w:altName w:val="Segoe Print"/>
    <w:panose1 w:val="02040503050203030202"/>
    <w:charset w:val="00"/>
    <w:family w:val="auto"/>
    <w:pitch w:val="default"/>
    <w:sig w:usb0="00000000"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Raavi">
    <w:altName w:val="Segoe UI Symbol"/>
    <w:panose1 w:val="020B0502040204020203"/>
    <w:charset w:val="00"/>
    <w:family w:val="auto"/>
    <w:pitch w:val="default"/>
    <w:sig w:usb0="00000000" w:usb1="00000000" w:usb2="00000000" w:usb3="00000000" w:csb0="00000001" w:csb1="00000000"/>
  </w:font>
  <w:font w:name="Arabic Typesetting">
    <w:altName w:val="Ink Free"/>
    <w:panose1 w:val="03020402040406030203"/>
    <w:charset w:val="00"/>
    <w:family w:val="auto"/>
    <w:pitch w:val="default"/>
    <w:sig w:usb0="00000000" w:usb1="00000000" w:usb2="00000008" w:usb3="00000000" w:csb0="200000D3" w:csb1="00000000"/>
  </w:font>
  <w:font w:name="Aparajita">
    <w:altName w:val="Segoe Print"/>
    <w:panose1 w:val="020B0604020202020204"/>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FKai-SB">
    <w:altName w:val="MingLiU-ExtB"/>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ingLiU_HKSCS">
    <w:altName w:val="PMingLiU-ExtB"/>
    <w:panose1 w:val="02020500000000000000"/>
    <w:charset w:val="88"/>
    <w:family w:val="auto"/>
    <w:pitch w:val="default"/>
    <w:sig w:usb0="00000000" w:usb1="00000000"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PMingLiU-ExtB">
    <w:panose1 w:val="02020500000000000000"/>
    <w:charset w:val="88"/>
    <w:family w:val="auto"/>
    <w:pitch w:val="default"/>
    <w:sig w:usb0="8000002F" w:usb1="02000008" w:usb2="00000000" w:usb3="00000000" w:csb0="00100001" w:csb1="00000000"/>
  </w:font>
  <w:font w:name="BrowalliaUPC">
    <w:altName w:val="Segoe Print"/>
    <w:panose1 w:val="020B0604020202020204"/>
    <w:charset w:val="00"/>
    <w:family w:val="auto"/>
    <w:pitch w:val="default"/>
    <w:sig w:usb0="00000000"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Iskoola Pota">
    <w:altName w:val="Segoe UI Light"/>
    <w:panose1 w:val="020B0502040204020203"/>
    <w:charset w:val="00"/>
    <w:family w:val="auto"/>
    <w:pitch w:val="default"/>
    <w:sig w:usb0="00000000" w:usb1="00000000" w:usb2="00000200" w:usb3="00000000" w:csb0="20000001" w:csb1="00000000"/>
  </w:font>
  <w:font w:name="Kokila">
    <w:altName w:val="Segoe Print"/>
    <w:panose1 w:val="020B0604020202020204"/>
    <w:charset w:val="00"/>
    <w:family w:val="auto"/>
    <w:pitch w:val="default"/>
    <w:sig w:usb0="00000000" w:usb1="00000000" w:usb2="00000000" w:usb3="00000000" w:csb0="00000001" w:csb1="0000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于洪亮钢笔楷书简体（正式版）">
    <w:altName w:val="宋体"/>
    <w:panose1 w:val="02000603000000000000"/>
    <w:charset w:val="86"/>
    <w:family w:val="auto"/>
    <w:pitch w:val="default"/>
    <w:sig w:usb0="00000000" w:usb1="00000000" w:usb2="00000012" w:usb3="00000000" w:csb0="00040000" w:csb1="00000000"/>
  </w:font>
  <w:font w:name="Microsoft Sans Serif">
    <w:panose1 w:val="020B0604020202020204"/>
    <w:charset w:val="00"/>
    <w:family w:val="auto"/>
    <w:pitch w:val="default"/>
    <w:sig w:usb0="E5002EFF" w:usb1="C000605B" w:usb2="00000029" w:usb3="00000000" w:csb0="200101FF" w:csb1="20280000"/>
  </w:font>
  <w:font w:name="MingLiU">
    <w:altName w:val="PMingLiU-ExtB"/>
    <w:panose1 w:val="02020509000000000000"/>
    <w:charset w:val="88"/>
    <w:family w:val="auto"/>
    <w:pitch w:val="default"/>
    <w:sig w:usb0="00000000" w:usb1="00000000" w:usb2="00000016" w:usb3="00000000" w:csb0="00100001" w:csb1="00000000"/>
  </w:font>
  <w:font w:name="永中宋体">
    <w:altName w:val="宋体"/>
    <w:panose1 w:val="00000000000000000000"/>
    <w:charset w:val="86"/>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DengXian-Regular">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鹿亡玫瑰海by木一">
    <w:altName w:val="宋体"/>
    <w:panose1 w:val="02010600030101010101"/>
    <w:charset w:val="86"/>
    <w:family w:val="auto"/>
    <w:pitch w:val="default"/>
    <w:sig w:usb0="00000000" w:usb1="00000000" w:usb2="00040037" w:usb3="00000000" w:csb0="6036019F" w:csb1="DFF70000"/>
  </w:font>
  <w:font w:name="Dialog">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eiryo UI">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TimesNewRomanPSMT">
    <w:altName w:val="Times New Roman"/>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auto"/>
    <w:pitch w:val="default"/>
    <w:sig w:usb0="00000000" w:usb1="00000000" w:usb2="00000012" w:usb3="00000000" w:csb0="4002009F" w:csb1="DFD70000"/>
  </w:font>
  <w:font w:name="微软简隶书">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iranti Solid LET">
    <w:altName w:val="Segoe Print"/>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DotumChe">
    <w:altName w:val="Malgun Gothic"/>
    <w:panose1 w:val="020B0609000101010101"/>
    <w:charset w:val="81"/>
    <w:family w:val="auto"/>
    <w:pitch w:val="default"/>
    <w:sig w:usb0="00000000" w:usb1="00000000" w:usb2="00000030" w:usb3="00000000" w:csb0="4008009F" w:csb1="DFD70000"/>
  </w:font>
  <w:font w:name="MingLiU-ExtB">
    <w:panose1 w:val="02020500000000000000"/>
    <w:charset w:val="88"/>
    <w:family w:val="auto"/>
    <w:pitch w:val="default"/>
    <w:sig w:usb0="8000002F" w:usb1="02000008" w:usb2="00000000" w:usb3="00000000" w:csb0="00100001" w:csb1="00000000"/>
  </w:font>
  <w:font w:name="Andalus">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00"/>
    <w:family w:val="auto"/>
    <w:pitch w:val="default"/>
    <w:sig w:usb0="00000000"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rdiaUPC">
    <w:altName w:val="Yu Gothic UI Light"/>
    <w:panose1 w:val="020B03040202020202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SimSun Western">
    <w:altName w:val="宋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Baltic">
    <w:altName w:val="Cambria"/>
    <w:panose1 w:val="00000000000000000000"/>
    <w:charset w:val="BA"/>
    <w:family w:val="auto"/>
    <w:pitch w:val="default"/>
    <w:sig w:usb0="00000000" w:usb1="00000000" w:usb2="00000000" w:usb3="00000000" w:csb0="0000008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_GB2312">
    <w:altName w:val="黑体"/>
    <w:panose1 w:val="00000000000000000000"/>
    <w:charset w:val="86"/>
    <w:family w:val="auto"/>
    <w:pitch w:val="default"/>
    <w:sig w:usb0="00000000" w:usb1="00000000" w:usb2="00000010" w:usb3="00000000" w:csb0="00040000" w:csb1="00000000"/>
  </w:font>
  <w:font w:name="方正仿宋">
    <w:altName w:val="黑体"/>
    <w:panose1 w:val="03000509000000000000"/>
    <w:charset w:val="86"/>
    <w:family w:val="auto"/>
    <w:pitch w:val="default"/>
    <w:sig w:usb0="00000000" w:usb1="00000000" w:usb2="00000010" w:usb3="00000000" w:csb0="00040000" w:csb1="00000000"/>
  </w:font>
  <w:font w:name="Geneva">
    <w:altName w:val="宋体"/>
    <w:panose1 w:val="00000000000000000000"/>
    <w:charset w:val="01"/>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华康简标题宋">
    <w:altName w:val="宋体"/>
    <w:panose1 w:val="02010609000101010101"/>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A4+CAJ FNT00">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Segoe UI">
    <w:panose1 w:val="020B0502040204020203"/>
    <w:charset w:val="00"/>
    <w:family w:val="auto"/>
    <w:pitch w:val="default"/>
    <w:sig w:usb0="E4002EFF" w:usb1="C000E47F" w:usb2="00000009" w:usb3="00000000" w:csb0="200001FF" w:csb1="00000000"/>
  </w:font>
  <w:font w:name="‘MS PGothic‘">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Cambria Tur">
    <w:altName w:val="Cambria"/>
    <w:panose1 w:val="00000000000000000000"/>
    <w:charset w:val="A2"/>
    <w:family w:val="auto"/>
    <w:pitch w:val="default"/>
    <w:sig w:usb0="00000000" w:usb1="00000000" w:usb2="00000000" w:usb3="00000000" w:csb0="00000010" w:csb1="00000000"/>
  </w:font>
  <w:font w:name="方正魏碑简体">
    <w:altName w:val="宋体"/>
    <w:panose1 w:val="02010601030101010101"/>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Agency FB">
    <w:panose1 w:val="020B050302020202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Times New Roman`">
    <w:altName w:val="Times New Roman"/>
    <w:panose1 w:val="00000000000000000000"/>
    <w:charset w:val="00"/>
    <w:family w:val="auto"/>
    <w:pitch w:val="default"/>
    <w:sig w:usb0="00000000" w:usb1="00000000" w:usb2="00000000" w:usb3="00000000" w:csb0="00040001" w:csb1="00000000"/>
  </w:font>
  <w:font w:name="仿宋_GB2312,Bold">
    <w:altName w:val="仿宋"/>
    <w:panose1 w:val="00000000000000000000"/>
    <w:charset w:val="86"/>
    <w:family w:val="auto"/>
    <w:pitch w:val="default"/>
    <w:sig w:usb0="00000000" w:usb1="00000000" w:usb2="00000010" w:usb3="00000000" w:csb0="0004000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Arial Rounded MT Bold">
    <w:panose1 w:val="020F0704030504030204"/>
    <w:charset w:val="00"/>
    <w:family w:val="auto"/>
    <w:pitch w:val="default"/>
    <w:sig w:usb0="00000003" w:usb1="00000000" w:usb2="00000000" w:usb3="00000000" w:csb0="20000001" w:csb1="00000000"/>
  </w:font>
  <w:font w:name="国标小标宋简">
    <w:altName w:val="宋体"/>
    <w:panose1 w:val="02010609010101010101"/>
    <w:charset w:val="86"/>
    <w:family w:val="auto"/>
    <w:pitch w:val="default"/>
    <w:sig w:usb0="00000000" w:usb1="00000000" w:usb2="00000010" w:usb3="00000000" w:csb0="00040000" w:csb1="00000000"/>
  </w:font>
  <w:font w:name="Adobe 黑体 Std R">
    <w:altName w:val="黑体"/>
    <w:panose1 w:val="00000000000000000000"/>
    <w:charset w:val="86"/>
    <w:family w:val="auto"/>
    <w:pitch w:val="default"/>
    <w:sig w:usb0="00000000" w:usb1="00000000" w:usb2="00000010" w:usb3="00000000" w:csb0="00060007" w:csb1="00000000"/>
  </w:font>
  <w:font w:name="FZFangSong-Z02">
    <w:altName w:val="宋体"/>
    <w:panose1 w:val="00000000000000000000"/>
    <w:charset w:val="86"/>
    <w:family w:val="auto"/>
    <w:pitch w:val="default"/>
    <w:sig w:usb0="00000000" w:usb1="00000000" w:usb2="00000010" w:usb3="00000000" w:csb0="00040000" w:csb1="00000000"/>
  </w:font>
  <w:font w:name=", Arial">
    <w:altName w:val="Arial"/>
    <w:panose1 w:val="00000000000000000000"/>
    <w:charset w:val="01"/>
    <w:family w:val="auto"/>
    <w:pitch w:val="default"/>
    <w:sig w:usb0="00000000" w:usb1="00000000" w:usb2="00000000" w:usb3="00000000" w:csb0="0004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STZhongsong Western">
    <w:altName w:val="Segoe Print"/>
    <w:panose1 w:val="00000000000000000000"/>
    <w:charset w:val="00"/>
    <w:family w:val="auto"/>
    <w:pitch w:val="default"/>
    <w:sig w:usb0="00000000" w:usb1="00000000" w:usb2="00000000" w:usb3="00000000" w:csb0="00000001" w:csb1="00000000"/>
  </w:font>
  <w:font w:name="STZhongsong CE">
    <w:altName w:val="Segoe Print"/>
    <w:panose1 w:val="00000000000000000000"/>
    <w:charset w:val="EE"/>
    <w:family w:val="auto"/>
    <w:pitch w:val="default"/>
    <w:sig w:usb0="00000000" w:usb1="00000000" w:usb2="00000000" w:usb3="00000000" w:csb0="00000002" w:csb1="00000000"/>
  </w:font>
  <w:font w:name="STZhongsong Cyr">
    <w:altName w:val="Segoe Print"/>
    <w:panose1 w:val="00000000000000000000"/>
    <w:charset w:val="CC"/>
    <w:family w:val="auto"/>
    <w:pitch w:val="default"/>
    <w:sig w:usb0="00000000" w:usb1="00000000" w:usb2="00000000" w:usb3="00000000" w:csb0="00000004" w:csb1="00000000"/>
  </w:font>
  <w:font w:name="STZhongsong Greek">
    <w:altName w:val="Segoe Print"/>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Baltic">
    <w:altName w:val="Segoe Print"/>
    <w:panose1 w:val="00000000000000000000"/>
    <w:charset w:val="BA"/>
    <w:family w:val="auto"/>
    <w:pitch w:val="default"/>
    <w:sig w:usb0="00000000" w:usb1="00000000" w:usb2="00000000" w:usb3="00000000" w:csb0="00000080" w:csb1="00000000"/>
  </w:font>
  <w:font w:name="·ÂËÎ Western">
    <w:altName w:val="Segoe Print"/>
    <w:panose1 w:val="00000000000000000000"/>
    <w:charset w:val="00"/>
    <w:family w:val="auto"/>
    <w:pitch w:val="default"/>
    <w:sig w:usb0="00000000" w:usb1="00000000" w:usb2="00000000" w:usb3="00000000" w:csb0="00000001" w:csb1="00000000"/>
  </w:font>
  <w:font w:name="Cambria (Vietnamese)">
    <w:altName w:val="Cambria"/>
    <w:panose1 w:val="00000000000000000000"/>
    <w:charset w:val="A3"/>
    <w:family w:val="auto"/>
    <w:pitch w:val="default"/>
    <w:sig w:usb0="00000000" w:usb1="00000000" w:usb2="00000000" w:usb3="00000000" w:csb0="00000100" w:csb1="00000000"/>
  </w:font>
  <w:font w:name="Calibri (Vietnamese)">
    <w:altName w:val="Calibri"/>
    <w:panose1 w:val="00000000000000000000"/>
    <w:charset w:val="A3"/>
    <w:family w:val="auto"/>
    <w:pitch w:val="default"/>
    <w:sig w:usb0="00000000" w:usb1="00000000" w:usb2="00000000" w:usb3="00000000" w:csb0="00000100" w:csb1="00000000"/>
  </w:font>
  <w:font w:name="FZXBSK--GBK1-0">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ˎ̥,Verdana,Arial">
    <w:altName w:val="Times New Roman"/>
    <w:panose1 w:val="00000000000000000000"/>
    <w:charset w:val="00"/>
    <w:family w:val="auto"/>
    <w:pitch w:val="default"/>
    <w:sig w:usb0="00000000" w:usb1="00000000" w:usb2="00000000" w:usb3="00000000" w:csb0="00040001" w:csb1="00000000"/>
  </w:font>
  <w:font w:name="ΟGB2312">
    <w:altName w:val="宋体"/>
    <w:panose1 w:val="00000000000000000000"/>
    <w:charset w:val="86"/>
    <w:family w:val="auto"/>
    <w:pitch w:val="default"/>
    <w:sig w:usb0="00000000" w:usb1="00000000" w:usb2="00000010" w:usb3="00000000" w:csb0="00040000" w:csb1="00000000"/>
  </w:font>
  <w:font w:name="Nyala">
    <w:altName w:val="Yu Gothic UI"/>
    <w:panose1 w:val="02000504070300020003"/>
    <w:charset w:val="00"/>
    <w:family w:val="auto"/>
    <w:pitch w:val="default"/>
    <w:sig w:usb0="00000000" w:usb1="00000000" w:usb2="00000800" w:usb3="00000000" w:csb0="00000093" w:csb1="00000000"/>
  </w:font>
  <w:font w:name="闆呴粦">
    <w:altName w:val="微软雅黑"/>
    <w:panose1 w:val="00000000000000000000"/>
    <w:charset w:val="01"/>
    <w:family w:val="auto"/>
    <w:pitch w:val="default"/>
    <w:sig w:usb0="00000000" w:usb1="00000000" w:usb2="00000000" w:usb3="00000000" w:csb0="00040001" w:csb1="00000000"/>
  </w:font>
  <w:font w:name="Calibri">
    <w:panose1 w:val="020F0502020204030204"/>
    <w:charset w:val="01"/>
    <w:family w:val="swiss"/>
    <w:pitch w:val="default"/>
    <w:sig w:usb0="E4002EFF" w:usb1="C200247B" w:usb2="00000009" w:usb3="00000000" w:csb0="200001FF" w:csb1="00000000"/>
  </w:font>
  <w:font w:name="Monotype Corsiva">
    <w:panose1 w:val="03010101010201010101"/>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思源黑体 CN Normal">
    <w:altName w:val="黑体"/>
    <w:panose1 w:val="020B0400000000000000"/>
    <w:charset w:val="86"/>
    <w:family w:val="auto"/>
    <w:pitch w:val="default"/>
    <w:sig w:usb0="00000000" w:usb1="00000000" w:usb2="00000016" w:usb3="00000000" w:csb0="60060107" w:csb1="00000000"/>
  </w:font>
  <w:font w:name="Mongolian Baiti">
    <w:panose1 w:val="03000500000000000000"/>
    <w:charset w:val="00"/>
    <w:family w:val="auto"/>
    <w:pitch w:val="default"/>
    <w:sig w:usb0="80000023" w:usb1="00000000" w:usb2="00020000" w:usb3="00000000" w:csb0="00000001" w:csb1="00000000"/>
  </w:font>
  <w:font w:name="normal normal serif,sans-serif">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E-BZ">
    <w:altName w:val="Times New Roman"/>
    <w:panose1 w:val="00000000000000000000"/>
    <w:charset w:val="00"/>
    <w:family w:val="auto"/>
    <w:pitch w:val="default"/>
    <w:sig w:usb0="00000000" w:usb1="00000000" w:usb2="00000000" w:usb3="00000000" w:csb0="00000001" w:csb1="00000000"/>
  </w:font>
  <w:font w:name="FZXBSK--GBK1-0">
    <w:altName w:val="Times New Roman"/>
    <w:panose1 w:val="00000000000000000000"/>
    <w:charset w:val="00"/>
    <w:family w:val="auto"/>
    <w:pitch w:val="default"/>
    <w:sig w:usb0="00000000" w:usb1="00000000" w:usb2="00000000" w:usb3="00000000" w:csb0="00000001" w:csb1="00000000"/>
  </w:font>
  <w:font w:name="FZFSK--GBK1-0">
    <w:altName w:val="Times New Roman"/>
    <w:panose1 w:val="00000000000000000000"/>
    <w:charset w:val="00"/>
    <w:family w:val="auto"/>
    <w:pitch w:val="default"/>
    <w:sig w:usb0="00000000" w:usb1="00000000" w:usb2="00000000" w:usb3="00000000" w:csb0="00000001" w:csb1="00000000"/>
  </w:font>
  <w:font w:name="E-BX">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nap ITC">
    <w:panose1 w:val="04040A07060A02020202"/>
    <w:charset w:val="00"/>
    <w:family w:val="auto"/>
    <w:pitch w:val="default"/>
    <w:sig w:usb0="00000003" w:usb1="00000000" w:usb2="00000000" w:usb3="00000000" w:csb0="20000001" w:csb1="00000000"/>
  </w:font>
  <w:font w:name="Square721 BT">
    <w:altName w:val="Segoe Script"/>
    <w:panose1 w:val="020B0504020202060204"/>
    <w:charset w:val="00"/>
    <w:family w:val="auto"/>
    <w:pitch w:val="default"/>
    <w:sig w:usb0="00000000" w:usb1="00000000" w:usb2="00000000" w:usb3="00000000" w:csb0="00000000" w:csb1="00000000"/>
  </w:font>
  <w:font w:name="Staccato222 BT">
    <w:altName w:val="Mongolian Baiti"/>
    <w:panose1 w:val="03090702030407020403"/>
    <w:charset w:val="00"/>
    <w:family w:val="auto"/>
    <w:pitch w:val="default"/>
    <w:sig w:usb0="00000000" w:usb1="00000000" w:usb2="00000000" w:usb3="00000000" w:csb0="00000000" w:csb1="00000000"/>
  </w:font>
  <w:font w:name="Stencil">
    <w:panose1 w:val="040409050D0802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Segoe Script">
    <w:panose1 w:val="030B0504020000000003"/>
    <w:charset w:val="00"/>
    <w:family w:val="auto"/>
    <w:pitch w:val="default"/>
    <w:sig w:usb0="0000028F" w:usb1="00000000" w:usb2="00000000" w:usb3="00000000" w:csb0="0000009F" w:csb1="00000000"/>
  </w:font>
  <w:font w:name="HiddenHorzOCR-Identity-H">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 w:name="汉鼎简书宋">
    <w:altName w:val="宋体"/>
    <w:panose1 w:val="02010609010101010101"/>
    <w:charset w:val="86"/>
    <w:family w:val="modern"/>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HiddenHorzOCR">
    <w:altName w:val="Yu Gothic"/>
    <w:panose1 w:val="00000000000000000000"/>
    <w:charset w:val="80"/>
    <w:family w:val="auto"/>
    <w:pitch w:val="default"/>
    <w:sig w:usb0="00000000" w:usb1="00000000" w:usb2="00000000" w:usb3="00000000" w:csb0="00020000" w:csb1="00000000"/>
  </w:font>
  <w:font w:name="水域">
    <w:altName w:val="Segoe Print"/>
    <w:panose1 w:val="00000000000000000000"/>
    <w:charset w:val="00"/>
    <w:family w:val="auto"/>
    <w:pitch w:val="default"/>
    <w:sig w:usb0="00000000" w:usb1="00000000" w:usb2="00000000" w:usb3="00000000" w:csb0="00000000" w:csb1="00000000"/>
  </w:font>
  <w:font w:name="水域：">
    <w:altName w:val="Segoe Print"/>
    <w:panose1 w:val="00000000000000000000"/>
    <w:charset w:val="00"/>
    <w:family w:val="auto"/>
    <w:pitch w:val="default"/>
    <w:sig w:usb0="00000000" w:usb1="00000000" w:usb2="00000000" w:usb3="00000000" w:csb0="00000000" w:csb1="00000000"/>
  </w:font>
  <w:font w:name="水">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w:panose1 w:val="020B05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Haettenschweiler">
    <w:panose1 w:val="020B0706040902060204"/>
    <w:charset w:val="00"/>
    <w:family w:val="auto"/>
    <w:pitch w:val="default"/>
    <w:sig w:usb0="00000287" w:usb1="00000000" w:usb2="00000000" w:usb3="00000000" w:csb0="2000009F" w:csb1="DFD70000"/>
  </w:font>
  <w:font w:name="High Tower Text">
    <w:panose1 w:val="02040502050506030303"/>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Juice ITC">
    <w:panose1 w:val="04040403040A02020202"/>
    <w:charset w:val="00"/>
    <w:family w:val="auto"/>
    <w:pitch w:val="default"/>
    <w:sig w:usb0="00000003" w:usb1="00000000" w:usb2="00000000" w:usb3="00000000" w:csb0="20000001" w:csb1="00000000"/>
  </w:font>
  <w:font w:name="KodchiangUPC">
    <w:altName w:val="Times New Roman"/>
    <w:panose1 w:val="02020603050405020304"/>
    <w:charset w:val="00"/>
    <w:family w:val="auto"/>
    <w:pitch w:val="default"/>
    <w:sig w:usb0="00000000" w:usb1="00000000" w:usb2="00000000" w:usb3="00000000" w:csb0="0001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elawadee">
    <w:panose1 w:val="020B0502040204020203"/>
    <w:charset w:val="00"/>
    <w:family w:val="auto"/>
    <w:pitch w:val="default"/>
    <w:sig w:usb0="01000001" w:usb1="00000000" w:usb2="00000000" w:usb3="00000000" w:csb0="20010001" w:csb1="00000000"/>
  </w:font>
  <w:font w:name="Levenim MT">
    <w:altName w:val="Yu Gothic UI"/>
    <w:panose1 w:val="02010502060101010101"/>
    <w:charset w:val="00"/>
    <w:family w:val="auto"/>
    <w:pitch w:val="default"/>
    <w:sig w:usb0="00000000" w:usb1="00000000" w:usb2="00000000" w:usb3="00000000" w:csb0="00000020" w:csb1="00200000"/>
  </w:font>
  <w:font w:name="LilyUPC">
    <w:altName w:val="Segoe Print"/>
    <w:panose1 w:val="020B0604020202020204"/>
    <w:charset w:val="00"/>
    <w:family w:val="auto"/>
    <w:pitch w:val="default"/>
    <w:sig w:usb0="00000000" w:usb1="00000000"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riam">
    <w:altName w:val="Yu Gothic UI"/>
    <w:panose1 w:val="020B0502050101010101"/>
    <w:charset w:val="00"/>
    <w:family w:val="auto"/>
    <w:pitch w:val="default"/>
    <w:sig w:usb0="00000000" w:usb1="00000000" w:usb2="00000000" w:usb3="00000000" w:csb0="00000020" w:csb1="00200000"/>
  </w:font>
  <w:font w:name="Miriam Fixed">
    <w:altName w:val="Yu Gothic UI"/>
    <w:panose1 w:val="020B0509050101010101"/>
    <w:charset w:val="00"/>
    <w:family w:val="auto"/>
    <w:pitch w:val="default"/>
    <w:sig w:usb0="00000000"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MoolBoran">
    <w:altName w:val="Verdana"/>
    <w:panose1 w:val="020B0100010101010101"/>
    <w:charset w:val="00"/>
    <w:family w:val="auto"/>
    <w:pitch w:val="default"/>
    <w:sig w:usb0="00000000" w:usb1="00000000" w:usb2="0001000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akkal Majalla">
    <w:altName w:val="Trebuchet MS"/>
    <w:panose1 w:val="02000000000000000000"/>
    <w:charset w:val="00"/>
    <w:family w:val="auto"/>
    <w:pitch w:val="default"/>
    <w:sig w:usb0="00000000" w:usb1="00000000" w:usb2="00000008" w:usb3="00000000" w:csb0="200000D3" w:csb1="00000000"/>
  </w:font>
  <w:font w:name="Segoe UI Semibold">
    <w:panose1 w:val="020B0702040204020203"/>
    <w:charset w:val="00"/>
    <w:family w:val="auto"/>
    <w:pitch w:val="default"/>
    <w:sig w:usb0="E4002EFF" w:usb1="C000E47F" w:usb2="00000009" w:usb3="00000000" w:csb0="200001FF" w:csb1="00000000"/>
  </w:font>
  <w:font w:name="Shonar Bangla">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Vladimir Script">
    <w:panose1 w:val="03050402040407070305"/>
    <w:charset w:val="00"/>
    <w:family w:val="auto"/>
    <w:pitch w:val="default"/>
    <w:sig w:usb0="00000003" w:usb1="00000000" w:usb2="00000000" w:usb3="00000000" w:csb0="20000001" w:csb1="00000000"/>
  </w:font>
  <w:font w:name="方正大标宋_GBK">
    <w:altName w:val="宋体"/>
    <w:panose1 w:val="03000509000000000000"/>
    <w:charset w:val="86"/>
    <w:family w:val="script"/>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Tahoma">
    <w:panose1 w:val="020B0604030504040204"/>
    <w:charset w:val="01"/>
    <w:family w:val="swiss"/>
    <w:pitch w:val="default"/>
    <w:sig w:usb0="E1002EFF" w:usb1="C000605B" w:usb2="00000029" w:usb3="00000000" w:csb0="200101FF" w:csb1="20280000"/>
  </w:font>
  <w:font w:name="Verdana">
    <w:panose1 w:val="020B0604030504040204"/>
    <w:charset w:val="86"/>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0000068F" w:usb1="4000000A" w:usb2="00000000" w:usb3="00000000" w:csb0="0000019F" w:csb1="00000000"/>
  </w:font>
  <w:font w:name="”“Times New Roman”“">
    <w:altName w:val="宋体"/>
    <w:panose1 w:val="00000000000000000000"/>
    <w:charset w:val="86"/>
    <w:family w:val="roman"/>
    <w:pitch w:val="default"/>
    <w:sig w:usb0="00000000" w:usb1="00000000" w:usb2="00000010" w:usb3="00000000" w:csb0="00040000" w:csb1="00000000"/>
  </w:font>
  <w:font w:name="Time new roman">
    <w:altName w:val="Segoe Print"/>
    <w:panose1 w:val="00000000000000000000"/>
    <w:charset w:val="00"/>
    <w:family w:val="auto"/>
    <w:pitch w:val="default"/>
    <w:sig w:usb0="00000000" w:usb1="00000000" w:usb2="00000000" w:usb3="00000000" w:csb0="00040001" w:csb1="00000000"/>
  </w:font>
  <w:font w:name="宋体e眠副浡渀.">
    <w:altName w:val="宋体"/>
    <w:panose1 w:val="00000000000000000000"/>
    <w:charset w:val="86"/>
    <w:family w:val="roman"/>
    <w:pitch w:val="default"/>
    <w:sig w:usb0="00000000" w:usb1="00000000" w:usb2="00000000" w:usb3="00000000" w:csb0="00040000" w:csb1="00000000"/>
  </w:font>
  <w:font w:name="Arial">
    <w:panose1 w:val="020B0604020202020204"/>
    <w:charset w:val="86"/>
    <w:family w:val="swiss"/>
    <w:pitch w:val="default"/>
    <w:sig w:usb0="E0002EFF" w:usb1="C000785B" w:usb2="00000009" w:usb3="00000000" w:csb0="400001FF" w:csb1="FFFF0000"/>
  </w:font>
  <w:font w:name="宋体..泦..">
    <w:altName w:val="宋体"/>
    <w:panose1 w:val="00000000000000000000"/>
    <w:charset w:val="86"/>
    <w:family w:val="roman"/>
    <w:pitch w:val="default"/>
    <w:sig w:usb0="00000000" w:usb1="00000000" w:usb2="00000000" w:usb3="00000000" w:csb0="00040000" w:csb1="00000000"/>
  </w:font>
  <w:font w:name="宋体趞.賦..">
    <w:altName w:val="宋体"/>
    <w:panose1 w:val="00000000000000000000"/>
    <w:charset w:val="86"/>
    <w:family w:val="roman"/>
    <w:pitch w:val="default"/>
    <w:sig w:usb0="00000000" w:usb1="00000000" w:usb2="00000000" w:usb3="00000000" w:csb0="00040000" w:csb1="00000000"/>
  </w:font>
  <w:font w:name="宋体趞.賦..">
    <w:altName w:val="宋体"/>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宋体e眠副浡渀.">
    <w:altName w:val="宋体"/>
    <w:panose1 w:val="00000000000000000000"/>
    <w:charset w:val="00"/>
    <w:family w:val="auto"/>
    <w:pitch w:val="default"/>
    <w:sig w:usb0="00000000" w:usb1="00000000" w:usb2="00000000" w:usb3="00000000" w:csb0="00000000" w:csb1="00000000"/>
  </w:font>
  <w:font w:name="Noto Sans Mono CJK JP Regular">
    <w:altName w:val="Arial"/>
    <w:panose1 w:val="00000000000000000000"/>
    <w:charset w:val="00"/>
    <w:family w:val="swiss"/>
    <w:pitch w:val="default"/>
    <w:sig w:usb0="00000000" w:usb1="00000000" w:usb2="00000000" w:usb3="00000000" w:csb0="00040001" w:csb1="00000000"/>
  </w:font>
  <w:font w:name="SSJ0+ZEWC4M-3">
    <w:altName w:val="微软雅黑"/>
    <w:panose1 w:val="00000000000000000000"/>
    <w:charset w:val="00"/>
    <w:family w:val="roman"/>
    <w:pitch w:val="default"/>
    <w:sig w:usb0="00000000" w:usb1="00000000" w:usb2="00000000" w:usb3="00000000" w:csb0="00040001" w:csb1="00000000"/>
  </w:font>
  <w:font w:name="E-BZ+ZEWC4M-1">
    <w:altName w:val="Times New Roman"/>
    <w:panose1 w:val="00000000000000000000"/>
    <w:charset w:val="00"/>
    <w:family w:val="roman"/>
    <w:pitch w:val="default"/>
    <w:sig w:usb0="00000000" w:usb1="00000000" w:usb2="00000000" w:usb3="00000000" w:csb0="00040001" w:csb1="00000000"/>
  </w:font>
  <w:font w:name="DY3+ZEWC4N-9">
    <w:altName w:val="Times New Roman"/>
    <w:panose1 w:val="00000000000000000000"/>
    <w:charset w:val="00"/>
    <w:family w:val="roman"/>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10" w:usb3="00000000" w:csb0="00040001" w:csb1="00000000"/>
  </w:font>
  <w:font w:name="Microsoft YaHei UI">
    <w:panose1 w:val="020B0503020204020204"/>
    <w:charset w:val="86"/>
    <w:family w:val="swiss"/>
    <w:pitch w:val="default"/>
    <w:sig w:usb0="80000287" w:usb1="2ACF3C50" w:usb2="00000016" w:usb3="00000000" w:csb0="0004001F" w:csb1="00000000"/>
  </w:font>
  <w:font w:name="Angsana New">
    <w:altName w:val="Times New Roman"/>
    <w:panose1 w:val="020206030504050203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DokChampa">
    <w:altName w:val="Segoe Print"/>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ucrosiaUPC">
    <w:altName w:val="Times New Roman"/>
    <w:panose1 w:val="020206030504050203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Kalinga">
    <w:altName w:val="Segoe UI Symbol"/>
    <w:panose1 w:val="020B0502040204020203"/>
    <w:charset w:val="00"/>
    <w:family w:val="auto"/>
    <w:pitch w:val="default"/>
    <w:sig w:usb0="00000000" w:usb1="00000000" w:usb2="00000000" w:usb3="00000000" w:csb0="00000001" w:csb1="00000000"/>
  </w:font>
  <w:font w:name="Kartika">
    <w:altName w:val="PMingLiU-ExtB"/>
    <w:panose1 w:val="0202050303040406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B3+SimSun">
    <w:altName w:val="微软雅黑"/>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7A"/>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罗马">
    <w:altName w:val="Segoe Print"/>
    <w:panose1 w:val="00000000000000000000"/>
    <w:charset w:val="00"/>
    <w:family w:val="auto"/>
    <w:pitch w:val="default"/>
    <w:sig w:usb0="00000000" w:usb1="00000000" w:usb2="00000000" w:usb3="00000000" w:csb0="00000000" w:csb1="00000000"/>
  </w:font>
  <w:font w:name="新罗马">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modern"/>
    <w:pitch w:val="default"/>
    <w:sig w:usb0="00000000" w:usb1="00000000" w:usb2="0000001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rench Script MT">
    <w:panose1 w:val="03020402040607040605"/>
    <w:charset w:val="00"/>
    <w:family w:val="auto"/>
    <w:pitch w:val="default"/>
    <w:sig w:usb0="00000003" w:usb1="00000000" w:usb2="00000000" w:usb3="00000000" w:csb0="20000001" w:csb1="00000000"/>
  </w:font>
  <w:font w:name="NumberOnly">
    <w:altName w:val="Segoe UI Symbol"/>
    <w:panose1 w:val="020B0500000000000000"/>
    <w:charset w:val="00"/>
    <w:family w:val="auto"/>
    <w:pitch w:val="default"/>
    <w:sig w:usb0="00000000" w:usb1="00000000" w:usb2="00000000" w:usb3="00000000" w:csb0="00000111" w:csb1="40000000"/>
  </w:font>
  <w:font w:name="Wingdings 2">
    <w:panose1 w:val="05020102010507070707"/>
    <w:charset w:val="02"/>
    <w:family w:val="roman"/>
    <w:pitch w:val="default"/>
    <w:sig w:usb0="00000000" w:usb1="00000000" w:usb2="00000000" w:usb3="00000000" w:csb0="80000000" w:csb1="00000000"/>
  </w:font>
  <w:font w:name="微软雅黑 Light">
    <w:panose1 w:val="020B0502040204020203"/>
    <w:charset w:val="86"/>
    <w:family w:val="auto"/>
    <w:pitch w:val="default"/>
    <w:sig w:usb0="80000287" w:usb1="2ACF0010" w:usb2="00000016" w:usb3="00000000" w:csb0="0004001F" w:csb1="00000000"/>
  </w:font>
  <w:font w:name="Gloucester MT Extra Condensed">
    <w:panose1 w:val="02030808020601010101"/>
    <w:charset w:val="00"/>
    <w:family w:val="auto"/>
    <w:pitch w:val="default"/>
    <w:sig w:usb0="00000003" w:usb1="00000000" w:usb2="00000000" w:usb3="00000000" w:csb0="20000001" w:csb1="00000000"/>
  </w:font>
  <w:font w:name="Yu Gothic">
    <w:panose1 w:val="020B04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Wide Latin">
    <w:panose1 w:val="020A0A07050505020404"/>
    <w:charset w:val="00"/>
    <w:family w:val="auto"/>
    <w:pitch w:val="default"/>
    <w:sig w:usb0="00000003" w:usb1="00000000" w:usb2="00000000" w:usb3="00000000" w:csb0="20000001" w:csb1="00000000"/>
  </w:font>
  <w:font w:name="Segoe UI Light">
    <w:panose1 w:val="020B05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 w:name="RomanS">
    <w:altName w:val="Segoe UI Semilight"/>
    <w:panose1 w:val="02000400000000000000"/>
    <w:charset w:val="00"/>
    <w:family w:val="auto"/>
    <w:pitch w:val="default"/>
    <w:sig w:usb0="00000000" w:usb1="00000000" w:usb2="00000000" w:usb3="00000000" w:csb0="000001FF" w:csb1="00000000"/>
  </w:font>
  <w:font w:name="陈继世-硬笔行书">
    <w:altName w:val="宋体"/>
    <w:panose1 w:val="02010609030101010101"/>
    <w:charset w:val="86"/>
    <w:family w:val="auto"/>
    <w:pitch w:val="default"/>
    <w:sig w:usb0="00000000" w:usb1="0000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Adobe ｷﾂﾋﾎ Std R">
    <w:altName w:val="Yu Gothic"/>
    <w:panose1 w:val="00000000000000000000"/>
    <w:charset w:val="80"/>
    <w:family w:val="swiss"/>
    <w:pitch w:val="default"/>
    <w:sig w:usb0="00000000" w:usb1="00000000" w:usb2="00000010" w:usb3="00000000" w:csb0="00020000" w:csb1="00000000"/>
  </w:font>
  <w:font w:name="文星仿宋">
    <w:altName w:val="仿宋"/>
    <w:panose1 w:val="02010609000101010101"/>
    <w:charset w:val="86"/>
    <w:family w:val="decorative"/>
    <w:pitch w:val="default"/>
    <w:sig w:usb0="00000000" w:usb1="00000000" w:usb2="0000001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Wingdings">
    <w:panose1 w:val="05000000000000000000"/>
    <w:charset w:val="01"/>
    <w:family w:val="auto"/>
    <w:pitch w:val="default"/>
    <w:sig w:usb0="00000000" w:usb1="00000000" w:usb2="00000000" w:usb3="00000000" w:csb0="80000000" w:csb1="00000000"/>
  </w:font>
  <w:font w:name="寰蒋闆呴粦">
    <w:altName w:val="Segoe Print"/>
    <w:panose1 w:val="00000000000000000000"/>
    <w:charset w:val="00"/>
    <w:family w:val="auto"/>
    <w:pitch w:val="default"/>
    <w:sig w:usb0="00000000" w:usb1="00000000" w:usb2="00000000" w:usb3="00000000" w:csb0="00000000" w:csb1="00000000"/>
  </w:font>
  <w:font w:name="Oxygen">
    <w:altName w:val="Segoe Print"/>
    <w:panose1 w:val="00000000000000000000"/>
    <w:charset w:val="00"/>
    <w:family w:val="auto"/>
    <w:pitch w:val="default"/>
    <w:sig w:usb0="00000000" w:usb1="00000000" w:usb2="00000000" w:usb3="00000000" w:csb0="00000000" w:csb1="00000000"/>
  </w:font>
  <w:font w:name="XinGothic-SinaWeibo">
    <w:altName w:val="Segoe Print"/>
    <w:panose1 w:val="00000000000000000000"/>
    <w:charset w:val="00"/>
    <w:family w:val="auto"/>
    <w:pitch w:val="default"/>
    <w:sig w:usb0="00000000" w:usb1="00000000" w:usb2="00000000" w:usb3="00000000" w:csb0="00000000" w:csb1="00000000"/>
  </w:font>
  <w:font w:name="tmsg-iconfont">
    <w:altName w:val="Segoe Print"/>
    <w:panose1 w:val="00000000000000000000"/>
    <w:charset w:val="00"/>
    <w:family w:val="auto"/>
    <w:pitch w:val="default"/>
    <w:sig w:usb0="00000000" w:usb1="00000000" w:usb2="00000000" w:usb3="00000000" w:csb0="00000000" w:csb1="00000000"/>
  </w:font>
  <w:font w:name="tb-toolbar-iconfont">
    <w:altName w:val="Segoe Print"/>
    <w:panose1 w:val="00000000000000000000"/>
    <w:charset w:val="00"/>
    <w:family w:val="auto"/>
    <w:pitch w:val="default"/>
    <w:sig w:usb0="00000000" w:usb1="00000000" w:usb2="00000000" w:usb3="00000000" w:csb0="00000000" w:csb1="00000000"/>
  </w:font>
  <w:font w:name="laba2015">
    <w:altName w:val="Segoe Print"/>
    <w:panose1 w:val="00000000000000000000"/>
    <w:charset w:val="00"/>
    <w:family w:val="auto"/>
    <w:pitch w:val="default"/>
    <w:sig w:usb0="00000000" w:usb1="00000000" w:usb2="00000000" w:usb3="00000000" w:csb0="00000000" w:csb1="00000000"/>
  </w:font>
  <w:font w:name="huabei-pro">
    <w:altName w:val="Segoe Print"/>
    <w:panose1 w:val="00000000000000000000"/>
    <w:charset w:val="00"/>
    <w:family w:val="auto"/>
    <w:pitch w:val="default"/>
    <w:sig w:usb0="00000000" w:usb1="00000000" w:usb2="00000000" w:usb3="00000000" w:csb0="00000000" w:csb1="00000000"/>
  </w:font>
  <w:font w:name="FZZHUNYSJW">
    <w:altName w:val="Segoe Print"/>
    <w:panose1 w:val="00000000000000000000"/>
    <w:charset w:val="00"/>
    <w:family w:val="auto"/>
    <w:pitch w:val="default"/>
    <w:sig w:usb0="00000000" w:usb1="00000000" w:usb2="00000000" w:usb3="00000000" w:csb0="00000000" w:csb1="00000000"/>
  </w:font>
  <w:font w:name="lantinghei sc">
    <w:altName w:val="Segoe Print"/>
    <w:panose1 w:val="00000000000000000000"/>
    <w:charset w:val="00"/>
    <w:family w:val="auto"/>
    <w:pitch w:val="default"/>
    <w:sig w:usb0="00000000" w:usb1="00000000" w:usb2="00000000" w:usb3="00000000" w:csb0="00000000" w:csb1="00000000"/>
  </w:font>
  <w:font w:name="文鼎CS长宋">
    <w:altName w:val="宋体"/>
    <w:panose1 w:val="00000000000000000000"/>
    <w:charset w:val="86"/>
    <w:family w:val="decorative"/>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Sitka Subheading">
    <w:panose1 w:val="00000000000000000000"/>
    <w:charset w:val="00"/>
    <w:family w:val="auto"/>
    <w:pitch w:val="default"/>
    <w:sig w:usb0="A00002EF" w:usb1="4000204B" w:usb2="00000000" w:usb3="00000000" w:csb0="2000019F" w:csb1="00000000"/>
  </w:font>
  <w:font w:name="Sitka Small">
    <w:panose1 w:val="00000000000000000000"/>
    <w:charset w:val="00"/>
    <w:family w:val="auto"/>
    <w:pitch w:val="default"/>
    <w:sig w:usb0="A00002EF" w:usb1="4000204B" w:usb2="00000000" w:usb3="00000000" w:csb0="2000019F" w:csb1="00000000"/>
  </w:font>
  <w:font w:name="Sitka Heading">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Yu Gothic Light">
    <w:panose1 w:val="020B0300000000000000"/>
    <w:charset w:val="80"/>
    <w:family w:val="auto"/>
    <w:pitch w:val="default"/>
    <w:sig w:usb0="E00002FF" w:usb1="2AC7FDFF" w:usb2="00000016" w:usb3="00000000" w:csb0="2002009F" w:csb1="00000000"/>
  </w:font>
  <w:font w:name="Microsoft Tai Le">
    <w:panose1 w:val="020B0502040204020203"/>
    <w:charset w:val="00"/>
    <w:family w:val="auto"/>
    <w:pitch w:val="default"/>
    <w:sig w:usb0="00000003" w:usb1="00000000" w:usb2="40000000" w:usb3="00000000" w:csb0="00000001" w:csb1="00000000"/>
  </w:font>
  <w:font w:name="Myanmar Text">
    <w:panose1 w:val="020B0502040204020203"/>
    <w:charset w:val="00"/>
    <w:family w:val="auto"/>
    <w:pitch w:val="default"/>
    <w:sig w:usb0="80000003" w:usb1="00000000" w:usb2="00000400" w:usb3="00000000" w:csb0="00000001" w:csb1="00000000"/>
  </w:font>
  <w:font w:name="Segoe UI Black">
    <w:panose1 w:val="020B0A02040204020203"/>
    <w:charset w:val="00"/>
    <w:family w:val="auto"/>
    <w:pitch w:val="default"/>
    <w:sig w:usb0="E00002FF" w:usb1="4000E47F" w:usb2="00000021" w:usb3="00000000" w:csb0="2000019F" w:csb1="00000000"/>
  </w:font>
  <w:font w:name="方正姚体简体">
    <w:altName w:val="宋体"/>
    <w:panose1 w:val="03000509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swiss"/>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新宋体">
    <w:panose1 w:val="02010609030101010101"/>
    <w:charset w:val="7A"/>
    <w:family w:val="swiss"/>
    <w:pitch w:val="default"/>
    <w:sig w:usb0="00000203" w:usb1="288F0000" w:usb2="00000006" w:usb3="00000000" w:csb0="00040001" w:csb1="00000000"/>
  </w:font>
  <w:font w:name="楷体_GB2312">
    <w:panose1 w:val="02010609030101010101"/>
    <w:charset w:val="7A"/>
    <w:family w:val="swiss"/>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eesiaUPC">
    <w:altName w:val="Segoe Print"/>
    <w:panose1 w:val="020B0604020202020204"/>
    <w:charset w:val="00"/>
    <w:family w:val="auto"/>
    <w:pitch w:val="default"/>
    <w:sig w:usb0="00000000" w:usb1="00000000" w:usb2="00000000" w:usb3="00000000" w:csb0="00010001" w:csb1="00000000"/>
  </w:font>
  <w:font w:name="Gautami">
    <w:altName w:val="Segoe UI Symbol"/>
    <w:panose1 w:val="020B0502040204020203"/>
    <w:charset w:val="00"/>
    <w:family w:val="auto"/>
    <w:pitch w:val="default"/>
    <w:sig w:usb0="00000000" w:usb1="00000000" w:usb2="00000000" w:usb3="00000000" w:csb0="00000001" w:csb1="00000000"/>
  </w:font>
  <w:font w:name="Gigi">
    <w:panose1 w:val="04040504061007020D02"/>
    <w:charset w:val="00"/>
    <w:family w:val="auto"/>
    <w:pitch w:val="default"/>
    <w:sig w:usb0="00000003" w:usb1="00000000" w:usb2="00000000" w:usb3="00000000" w:csb0="20000001" w:csb1="00000000"/>
  </w:font>
  <w:font w:name="Gisha">
    <w:altName w:val="Segoe UI Symbol"/>
    <w:panose1 w:val="020B0502040204020203"/>
    <w:charset w:val="00"/>
    <w:family w:val="auto"/>
    <w:pitch w:val="default"/>
    <w:sig w:usb0="00000000" w:usb1="00000000" w:usb2="00000000" w:usb3="00000000" w:csb0="00000021" w:csb1="00000000"/>
  </w:font>
  <w:font w:name="Lucida Handwriting">
    <w:panose1 w:val="03010101010101010101"/>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西文正文">
    <w:altName w:val="Segoe Print"/>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Britannic Bold">
    <w:panose1 w:val="020B0903060703020204"/>
    <w:charset w:val="00"/>
    <w:family w:val="auto"/>
    <w:pitch w:val="default"/>
    <w:sig w:usb0="00000003" w:usb1="00000000" w:usb2="00000000" w:usb3="00000000" w:csb0="20000001" w:csb1="00000000"/>
  </w:font>
  <w:font w:name="_5b8b_4f53">
    <w:altName w:val="Segoe Print"/>
    <w:panose1 w:val="00000000000000000000"/>
    <w:charset w:val="00"/>
    <w:family w:val="decorative"/>
    <w:pitch w:val="default"/>
    <w:sig w:usb0="00000000" w:usb1="00000000" w:usb2="00000000" w:usb3="00000000" w:csb0="00000000" w:csb1="00000000"/>
  </w:font>
  <w:font w:name="_9ed1_4f53">
    <w:altName w:val="Times New Roman"/>
    <w:panose1 w:val="00000000000000000000"/>
    <w:charset w:val="00"/>
    <w:family w:val="decorative"/>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David">
    <w:altName w:val="Segoe Print"/>
    <w:panose1 w:val="020E0502060401010101"/>
    <w:charset w:val="00"/>
    <w:family w:val="auto"/>
    <w:pitch w:val="default"/>
    <w:sig w:usb0="00000000" w:usb1="00000000" w:usb2="00000000" w:usb3="00000000" w:csb0="00000020" w:csb1="00200000"/>
  </w:font>
  <w:font w:name="Jokerman">
    <w:panose1 w:val="04090605060D06020702"/>
    <w:charset w:val="00"/>
    <w:family w:val="auto"/>
    <w:pitch w:val="default"/>
    <w:sig w:usb0="00000003" w:usb1="00000000" w:usb2="000000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Lucida Calligraphy">
    <w:panose1 w:val="03010101010101010101"/>
    <w:charset w:val="00"/>
    <w:family w:val="auto"/>
    <w:pitch w:val="default"/>
    <w:sig w:usb0="00000003"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odern No. 20">
    <w:panose1 w:val="020707040705050203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Rod">
    <w:altName w:val="PMingLiU-ExtB"/>
    <w:panose1 w:val="02030509050101010101"/>
    <w:charset w:val="00"/>
    <w:family w:val="auto"/>
    <w:pitch w:val="default"/>
    <w:sig w:usb0="00000000" w:usb1="00000000" w:usb2="00000000" w:usb3="00000000" w:csb0="00000020" w:csb1="00200000"/>
  </w:font>
  <w:font w:name="Bernard MT Condensed">
    <w:panose1 w:val="020508060609050204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Playbill">
    <w:panose1 w:val="040506030A0602020202"/>
    <w:charset w:val="00"/>
    <w:family w:val="auto"/>
    <w:pitch w:val="default"/>
    <w:sig w:usb0="00000003" w:usb1="00000000" w:usb2="00000000" w:usb3="00000000" w:csb0="20000001" w:csb1="00000000"/>
  </w:font>
  <w:font w:name="雅黑">
    <w:altName w:val="黑体"/>
    <w:panose1 w:val="00000000000000000000"/>
    <w:charset w:val="00"/>
    <w:family w:val="auto"/>
    <w:pitch w:val="default"/>
    <w:sig w:usb0="00000000" w:usb1="00000000" w:usb2="00000000" w:usb3="00000000" w:csb0="00000000" w:csb1="00000000"/>
  </w:font>
  <w:font w:name="脣脦脤氓">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im Sun+ 2">
    <w:altName w:val="微软雅黑"/>
    <w:panose1 w:val="00000000000000000000"/>
    <w:charset w:val="86"/>
    <w:family w:val="roman"/>
    <w:pitch w:val="default"/>
    <w:sig w:usb0="00000000" w:usb1="00000000" w:usb2="00000010" w:usb3="00000000" w:csb0="00040000" w:csb1="00000000"/>
  </w:font>
  <w:font w:name="水源">
    <w:altName w:val="Segoe Print"/>
    <w:panose1 w:val="00000000000000000000"/>
    <w:charset w:val="00"/>
    <w:family w:val="auto"/>
    <w:pitch w:val="default"/>
    <w:sig w:usb0="00000000" w:usb1="00000000" w:usb2="00000000" w:usb3="00000000" w:csb0="00000000" w:csb1="00000000"/>
  </w:font>
  <w:font w:name="造字工房尚黑 G0v1 粗体">
    <w:altName w:val="黑体"/>
    <w:panose1 w:val="00000000000000000000"/>
    <w:charset w:val="86"/>
    <w:family w:val="auto"/>
    <w:pitch w:val="default"/>
    <w:sig w:usb0="00000000" w:usb1="00000000" w:usb2="00000000" w:usb3="00000000" w:csb0="00040001" w:csb1="00000000"/>
  </w:font>
  <w:font w:name="时尚中黑简体">
    <w:altName w:val="黑体"/>
    <w:panose1 w:val="01010104010101010101"/>
    <w:charset w:val="86"/>
    <w:family w:val="auto"/>
    <w:pitch w:val="default"/>
    <w:sig w:usb0="00000000" w:usb1="00000000" w:usb2="00000012" w:usb3="00000000" w:csb0="00040001" w:csb1="00000000"/>
  </w:font>
  <w:font w:name="方正胖头鱼简体">
    <w:altName w:val="宋体"/>
    <w:panose1 w:val="03000509000000000000"/>
    <w:charset w:val="86"/>
    <w:family w:val="auto"/>
    <w:pitch w:val="default"/>
    <w:sig w:usb0="00000000" w:usb1="00000000" w:usb2="00000000" w:usb3="00000000" w:csb0="00040000" w:csb1="00000000"/>
  </w:font>
  <w:font w:name="中宋">
    <w:altName w:val="宋体"/>
    <w:panose1 w:val="00000000000000000000"/>
    <w:charset w:val="00"/>
    <w:family w:val="auto"/>
    <w:pitch w:val="default"/>
    <w:sig w:usb0="00000000" w:usb1="00000000" w:usb2="00000000" w:usb3="00000000" w:csb0="00000000" w:csb1="00000000"/>
  </w:font>
  <w:font w:name="Wingdings 3">
    <w:panose1 w:val="05040102010807070707"/>
    <w:charset w:val="02"/>
    <w:family w:val="auto"/>
    <w:pitch w:val="default"/>
    <w:sig w:usb0="00000000" w:usb1="00000000" w:usb2="00000000" w:usb3="00000000" w:csb0="80000000" w:csb1="00000000"/>
  </w:font>
  <w:font w:name="Minion Pro Med">
    <w:altName w:val="Microsoft Sans Serif"/>
    <w:panose1 w:val="02040503050306020203"/>
    <w:charset w:val="00"/>
    <w:family w:val="auto"/>
    <w:pitch w:val="default"/>
    <w:sig w:usb0="00000000" w:usb1="00000000" w:usb2="00000000" w:usb3="00000000" w:csb0="2000019F" w:csb1="00000000"/>
  </w:font>
  <w:font w:name="lucida Grande">
    <w:altName w:val="Times New Roman"/>
    <w:panose1 w:val="00000000000000000000"/>
    <w:charset w:val="00"/>
    <w:family w:val="auto"/>
    <w:pitch w:val="default"/>
    <w:sig w:usb0="00000000" w:usb1="00000000" w:usb2="00000000" w:usb3="00000000" w:csb0="00000001" w:csb1="00000000"/>
  </w:font>
  <w:font w:name="zuoyeFont_mathFont">
    <w:altName w:val="Segoe Print"/>
    <w:panose1 w:val="00000000000000000000"/>
    <w:charset w:val="00"/>
    <w:family w:val="auto"/>
    <w:pitch w:val="default"/>
    <w:sig w:usb0="00000000" w:usb1="00000000" w:usb2="00000000" w:usb3="00000000" w:csb0="00040001" w:csb1="00000000"/>
  </w:font>
  <w:font w:name="AngsanaUPC">
    <w:altName w:val="Times New Roman"/>
    <w:panose1 w:val="02020603050405020304"/>
    <w:charset w:val="00"/>
    <w:family w:val="auto"/>
    <w:pitch w:val="default"/>
    <w:sig w:usb0="00000000" w:usb1="00000000" w:usb2="00000000" w:usb3="00000000" w:csb0="00010001" w:csb1="00000000"/>
  </w:font>
  <w:font w:name="DaunPenh">
    <w:altName w:val="Microsoft Himalaya"/>
    <w:panose1 w:val="01010101010101010101"/>
    <w:charset w:val="00"/>
    <w:family w:val="auto"/>
    <w:pitch w:val="default"/>
    <w:sig w:usb0="00000000" w:usb1="00000000" w:usb2="00010000" w:usb3="00000000" w:csb0="00000001" w:csb1="00000000"/>
  </w:font>
  <w:font w:name="FrankRuehl">
    <w:altName w:val="Segoe Print"/>
    <w:panose1 w:val="020E0503060101010101"/>
    <w:charset w:val="00"/>
    <w:family w:val="auto"/>
    <w:pitch w:val="default"/>
    <w:sig w:usb0="00000000" w:usb1="00000000" w:usb2="00000000" w:usb3="00000000" w:csb0="00000020" w:csb1="00200000"/>
  </w:font>
  <w:font w:name="Eras Light ITC">
    <w:panose1 w:val="020B0402030504020804"/>
    <w:charset w:val="00"/>
    <w:family w:val="auto"/>
    <w:pitch w:val="default"/>
    <w:sig w:usb0="00000003" w:usb1="00000000" w:usb2="00000000" w:usb3="00000000" w:csb0="20000001" w:csb1="00000000"/>
  </w:font>
  <w:font w:name="?????">
    <w:altName w:val="Times New Roman"/>
    <w:panose1 w:val="00000000000000000000"/>
    <w:charset w:val="00"/>
    <w:family w:val="auto"/>
    <w:pitch w:val="default"/>
    <w:sig w:usb0="00000000" w:usb1="00000000" w:usb2="00000000" w:usb3="00000000" w:csb0="00000001" w:csb1="00000000"/>
  </w:font>
  <w:font w:name="baikefont">
    <w:altName w:val="Segoe Print"/>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Tahoma">
    <w:panose1 w:val="020B0604030504040204"/>
    <w:charset w:val="86"/>
    <w:family w:val="roman"/>
    <w:pitch w:val="default"/>
    <w:sig w:usb0="E1002EFF" w:usb1="C000605B" w:usb2="00000029" w:usb3="00000000" w:csb0="200101FF" w:csb1="20280000"/>
  </w:font>
  <w:font w:name="仿宋_GB2312-WinCharSetFFFF-H">
    <w:altName w:val="仿宋"/>
    <w:panose1 w:val="00000000000000000000"/>
    <w:charset w:val="86"/>
    <w:family w:val="auto"/>
    <w:pitch w:val="default"/>
    <w:sig w:usb0="00000000" w:usb1="00000000" w:usb2="0000000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MingLiU">
    <w:altName w:val="PMingLiU-ExtB"/>
    <w:panose1 w:val="02020509000000000000"/>
    <w:charset w:val="78"/>
    <w:family w:val="roman"/>
    <w:pitch w:val="default"/>
    <w:sig w:usb0="00000000" w:usb1="00000000" w:usb2="00000016" w:usb3="00000000" w:csb0="00100001" w:csb1="00000000"/>
  </w:font>
  <w:font w:name="+中文正文">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萍方-简">
    <w:altName w:val="黑体"/>
    <w:panose1 w:val="00000000000000000000"/>
    <w:charset w:val="86"/>
    <w:family w:val="modern"/>
    <w:pitch w:val="default"/>
    <w:sig w:usb0="00000000" w:usb1="00000000" w:usb2="00000016"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日文毛笔">
    <w:altName w:val="Lucida Console"/>
    <w:panose1 w:val="02000609000000000000"/>
    <w:charset w:val="00"/>
    <w:family w:val="auto"/>
    <w:pitch w:val="default"/>
    <w:sig w:usb0="00000000" w:usb1="00000000" w:usb2="00000010" w:usb3="00000000" w:csb0="4002009F" w:csb1="DFD70000"/>
  </w:font>
  <w:font w:name="Bookshelf Symbol 7">
    <w:panose1 w:val="05010101010101010101"/>
    <w:charset w:val="00"/>
    <w:family w:val="auto"/>
    <w:pitch w:val="default"/>
    <w:sig w:usb0="00000000" w:usb1="00000000" w:usb2="00000000" w:usb3="00000000" w:csb0="80000000" w:csb1="00000000"/>
  </w:font>
  <w:font w:name="Calisto MT">
    <w:panose1 w:val="02040603050505030304"/>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Copperplate Gothic Light">
    <w:panose1 w:val="020E0507020206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AcadEref">
    <w:altName w:val="Segoe UI Symbol"/>
    <w:panose1 w:val="02000500000000020003"/>
    <w:charset w:val="00"/>
    <w:family w:val="auto"/>
    <w:pitch w:val="default"/>
    <w:sig w:usb0="00000000" w:usb1="00000000" w:usb2="00000000" w:usb3="00000000" w:csb0="00000001" w:csb1="00000000"/>
  </w:font>
  <w:font w:name="Italic">
    <w:altName w:val="Segoe Print"/>
    <w:panose1 w:val="00000400000000000000"/>
    <w:charset w:val="00"/>
    <w:family w:val="auto"/>
    <w:pitch w:val="default"/>
    <w:sig w:usb0="00000000" w:usb1="00000000" w:usb2="00000000" w:usb3="00000000" w:csb0="000001FF"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日文毛笔">
    <w:altName w:val="MS UI Gothic"/>
    <w:panose1 w:val="02000609000000000000"/>
    <w:charset w:val="80"/>
    <w:family w:val="auto"/>
    <w:pitch w:val="default"/>
    <w:sig w:usb0="00000000" w:usb1="00000000" w:usb2="00000010" w:usb3="00000000" w:csb0="4002009F" w:csb1="DFD70000"/>
  </w:font>
  <w:font w:name="Folio Lt BT">
    <w:altName w:val="Malgun Gothic"/>
    <w:panose1 w:val="020B0403020202020204"/>
    <w:charset w:val="00"/>
    <w:family w:val="auto"/>
    <w:pitch w:val="default"/>
    <w:sig w:usb0="00000000" w:usb1="00000000" w:usb2="00000000" w:usb3="00000000" w:csb0="00000011" w:csb1="00000000"/>
  </w:font>
  <w:font w:name="微软简">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中圆">
    <w:altName w:val="Segoe Print"/>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综艺">
    <w:altName w:val="Lucida Console"/>
    <w:panose1 w:val="02010609000101010101"/>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经典空叠黑">
    <w:altName w:val="黑体"/>
    <w:panose1 w:val="02010609000101010101"/>
    <w:charset w:val="86"/>
    <w:family w:val="auto"/>
    <w:pitch w:val="default"/>
    <w:sig w:usb0="00000000" w:usb1="00000000" w:usb2="0000001E" w:usb3="00000000" w:csb0="20040000" w:csb1="00000000"/>
  </w:font>
  <w:font w:name="Albertus Extra Bold">
    <w:altName w:val="Segoe Print"/>
    <w:panose1 w:val="020E0802040304020204"/>
    <w:charset w:val="00"/>
    <w:family w:val="auto"/>
    <w:pitch w:val="default"/>
    <w:sig w:usb0="00000000" w:usb1="00000000" w:usb2="00000000" w:usb3="00000000" w:csb0="00000000" w:csb1="00000000"/>
  </w:font>
  <w:font w:name="Albertus MT">
    <w:altName w:val="Segoe Print"/>
    <w:panose1 w:val="020E0602030304020304"/>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Bodoni">
    <w:altName w:val="Segoe Print"/>
    <w:panose1 w:val="02070603060706020303"/>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11" w:csb1="00000000"/>
  </w:font>
  <w:font w:name="Adobe Myungjo Std M">
    <w:altName w:val="MS UI Gothic"/>
    <w:panose1 w:val="020206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SSJ-PK7482000002d-Identity-H">
    <w:altName w:val="黑体"/>
    <w:panose1 w:val="00000000000000000000"/>
    <w:charset w:val="86"/>
    <w:family w:val="auto"/>
    <w:pitch w:val="default"/>
    <w:sig w:usb0="00000000" w:usb1="00000000" w:usb2="00000010" w:usb3="00000000" w:csb0="00040000" w:csb1="00000000"/>
  </w:font>
  <w:font w:name="希望报宋">
    <w:altName w:val="宋体"/>
    <w:panose1 w:val="00000000000000000000"/>
    <w:charset w:val="86"/>
    <w:family w:val="decorative"/>
    <w:pitch w:val="default"/>
    <w:sig w:usb0="00000000" w:usb1="00000000" w:usb2="00000010" w:usb3="00000000" w:csb0="00040000" w:csb1="00000000"/>
  </w:font>
  <w:font w:name="金山简黑体">
    <w:altName w:val="宋体"/>
    <w:panose1 w:val="00000000000000000000"/>
    <w:charset w:val="86"/>
    <w:family w:val="decorative"/>
    <w:pitch w:val="default"/>
    <w:sig w:usb0="00000000" w:usb1="00000000" w:usb2="00000010" w:usb3="00000000" w:csb0="00040000" w:csb1="00000000"/>
  </w:font>
  <w:font w:name="钟齐立强行书简">
    <w:altName w:val="宋体"/>
    <w:panose1 w:val="02000000000000000000"/>
    <w:charset w:val="86"/>
    <w:family w:val="auto"/>
    <w:pitch w:val="default"/>
    <w:sig w:usb0="00000000" w:usb1="00000000" w:usb2="00000000" w:usb3="00000000" w:csb0="00040000" w:csb1="00000000"/>
  </w:font>
  <w:font w:name="04b_21">
    <w:altName w:val="Segoe Print"/>
    <w:panose1 w:val="000004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Calibri">
    <w:panose1 w:val="020F0502020204030204"/>
    <w:charset w:val="86"/>
    <w:family w:val="swiss"/>
    <w:pitch w:val="default"/>
    <w:sig w:usb0="E4002EFF" w:usb1="C200247B" w:usb2="00000009" w:usb3="00000000" w:csb0="200001FF" w:csb1="00000000"/>
  </w:font>
  <w:font w:name="Malgun Gothic Semilight">
    <w:panose1 w:val="020B0502040204020203"/>
    <w:charset w:val="86"/>
    <w:family w:val="decorative"/>
    <w:pitch w:val="default"/>
    <w:sig w:usb0="900002AF" w:usb1="01D77CFB" w:usb2="00000012" w:usb3="00000000" w:csb0="203E01BD" w:csb1="D7FF0000"/>
  </w:font>
  <w:font w:name="FZYouHK_512B">
    <w:altName w:val="Segoe Print"/>
    <w:panose1 w:val="00000000000000000000"/>
    <w:charset w:val="00"/>
    <w:family w:val="auto"/>
    <w:pitch w:val="default"/>
    <w:sig w:usb0="00000000" w:usb1="00000000" w:usb2="00000000" w:usb3="00000000" w:csb0="00000000" w:csb1="00000000"/>
  </w:font>
  <w:font w:name="FZZHUNYSK">
    <w:altName w:val="Segoe Print"/>
    <w:panose1 w:val="00000000000000000000"/>
    <w:charset w:val="00"/>
    <w:family w:val="auto"/>
    <w:pitch w:val="default"/>
    <w:sig w:usb0="00000000" w:usb1="00000000" w:usb2="00000000" w:usb3="00000000" w:csb0="00000000" w:csb1="00000000"/>
  </w:font>
  <w:font w:name="xinsun">
    <w:altName w:val="Times New Roman"/>
    <w:panose1 w:val="00000000000000000000"/>
    <w:charset w:val="00"/>
    <w:family w:val="decorative"/>
    <w:pitch w:val="default"/>
    <w:sig w:usb0="00000000" w:usb1="00000000" w:usb2="00000000" w:usb3="00000000" w:csb0="00000000" w:csb1="00000000"/>
  </w:font>
  <w:font w:name="复合字体：汉仪楷体简-Times">
    <w:altName w:val="宋体"/>
    <w:panose1 w:val="00000000000000000000"/>
    <w:charset w:val="86"/>
    <w:family w:val="modern"/>
    <w:pitch w:val="default"/>
    <w:sig w:usb0="00000000" w:usb1="00000000" w:usb2="00000010" w:usb3="00000000" w:csb0="00040000" w:csb1="00000000"/>
  </w:font>
  <w:font w:name="复合字体：汉仪书宋二简-Times">
    <w:altName w:val="宋体"/>
    <w:panose1 w:val="00000000000000000000"/>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ystem">
    <w:altName w:val="Segoe Print"/>
    <w:panose1 w:val="00000000000000000000"/>
    <w:charset w:val="00"/>
    <w:family w:val="auto"/>
    <w:pitch w:val="default"/>
    <w:sig w:usb0="00000000" w:usb1="00000000" w:usb2="00000000" w:usb3="00000000" w:csb0="00000000" w:csb1="00000000"/>
  </w:font>
  <w:font w:name="Marlett">
    <w:panose1 w:val="00000000000000000000"/>
    <w:charset w:val="02"/>
    <w:family w:val="auto"/>
    <w:pitch w:val="default"/>
    <w:sig w:usb0="00000000" w:usb1="00000000" w:usb2="00000000" w:usb3="00000000" w:csb0="80000000" w:csb1="00000000"/>
  </w:font>
  <w:font w:name="Webdings">
    <w:panose1 w:val="05030102010509060703"/>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µÈÏß Western">
    <w:altName w:val="宋体"/>
    <w:panose1 w:val="00000000000000000000"/>
    <w:charset w:val="00"/>
    <w:family w:val="auto"/>
    <w:pitch w:val="default"/>
    <w:sig w:usb0="00000000" w:usb1="00000000" w:usb2="00000000" w:usb3="00000000" w:csb0="00000001" w:csb1="00000000"/>
  </w:font>
  <w:font w:name="宋体-10Point">
    <w:altName w:val="黑体"/>
    <w:panose1 w:val="00000000000000000000"/>
    <w:charset w:val="86"/>
    <w:family w:val="modern"/>
    <w:pitch w:val="default"/>
    <w:sig w:usb0="00000000" w:usb1="00000000" w:usb2="00000010" w:usb3="00000000" w:csb0="00040000" w:csb1="00000000"/>
  </w:font>
  <w:font w:name="该">
    <w:altName w:val="Segoe Print"/>
    <w:panose1 w:val="00000000000000000000"/>
    <w:charset w:val="00"/>
    <w:family w:val="auto"/>
    <w:pitch w:val="default"/>
    <w:sig w:usb0="00000000" w:usb1="00000000" w:usb2="00000000" w:usb3="00000000" w:csb0="00000000" w:csb1="00000000"/>
  </w:font>
  <w:font w:name="PingFang SC Regular">
    <w:altName w:val="Times New Roman"/>
    <w:panose1 w:val="00000000000000000000"/>
    <w:charset w:val="00"/>
    <w:family w:val="swiss"/>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腾祥倩影简">
    <w:altName w:val="宋体"/>
    <w:panose1 w:val="01010104010101010101"/>
    <w:charset w:val="86"/>
    <w:family w:val="auto"/>
    <w:pitch w:val="default"/>
    <w:sig w:usb0="00000000" w:usb1="00000000" w:usb2="00000012"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CG Times">
    <w:altName w:val="Times New Roman"/>
    <w:panose1 w:val="02020603050405020304"/>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Liberation Sans">
    <w:altName w:val="宋体"/>
    <w:panose1 w:val="00000000000000000000"/>
    <w:charset w:val="86"/>
    <w:family w:val="modern"/>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创艺繁黑体">
    <w:altName w:val="黑体"/>
    <w:panose1 w:val="00000000000000000000"/>
    <w:charset w:val="00"/>
    <w:family w:val="auto"/>
    <w:pitch w:val="default"/>
    <w:sig w:usb0="00000000" w:usb1="00000000" w:usb2="00000000" w:usb3="00000000" w:csb0="00000000" w:csb1="00000000"/>
  </w:font>
  <w:font w:name="华康少女文字W5(P)">
    <w:altName w:val="宋体"/>
    <w:panose1 w:val="040F0500000000000000"/>
    <w:charset w:val="86"/>
    <w:family w:val="auto"/>
    <w:pitch w:val="default"/>
    <w:sig w:usb0="00000000" w:usb1="00000000" w:usb2="00000012" w:usb3="00000000" w:csb0="00040000" w:csb1="00000000"/>
  </w:font>
  <w:font w:name="微软繁楷体">
    <w:altName w:val="宋体"/>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文鼎中特广告体">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書體坊顏體㊣">
    <w:altName w:val="宋体"/>
    <w:panose1 w:val="02010600030101010101"/>
    <w:charset w:val="86"/>
    <w:family w:val="auto"/>
    <w:pitch w:val="default"/>
    <w:sig w:usb0="00000000" w:usb1="00000000" w:usb2="00000000"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百度综艺简体">
    <w:altName w:val="宋体"/>
    <w:panose1 w:val="02010601030101010101"/>
    <w:charset w:val="86"/>
    <w:family w:val="auto"/>
    <w:pitch w:val="default"/>
    <w:sig w:usb0="00000000" w:usb1="00000000" w:usb2="00000000" w:usb3="00000000" w:csb0="00040000" w:csb1="0000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迷你简汉真广标">
    <w:altName w:val="宋体"/>
    <w:panose1 w:val="02010609000101010101"/>
    <w:charset w:val="86"/>
    <w:family w:val="auto"/>
    <w:pitch w:val="default"/>
    <w:sig w:usb0="00000000" w:usb1="00000000" w:usb2="00000002"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流丽行书">
    <w:altName w:val="Yu Gothic"/>
    <w:panose1 w:val="03000600000000000000"/>
    <w:charset w:val="80"/>
    <w:family w:val="auto"/>
    <w:pitch w:val="default"/>
    <w:sig w:usb0="00000000" w:usb1="00000000" w:usb2="00000010" w:usb3="00000000" w:csb0="00020000" w:csb1="00000000"/>
  </w:font>
  <w:font w:name="云书法手书惠中行书简">
    <w:altName w:val="宋体"/>
    <w:panose1 w:val="02010600030101010101"/>
    <w:charset w:val="86"/>
    <w:family w:val="auto"/>
    <w:pitch w:val="default"/>
    <w:sig w:usb0="00000000" w:usb1="00000000" w:usb2="00000012" w:usb3="00000000" w:csb0="00040001" w:csb1="00000000"/>
  </w:font>
  <w:font w:name="段宁毛笔行书">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ti">
    <w:altName w:val="Segoe Print"/>
    <w:panose1 w:val="00000000000000000000"/>
    <w:charset w:val="00"/>
    <w:family w:val="auto"/>
    <w:pitch w:val="default"/>
    <w:sig w:usb0="00000000" w:usb1="00000000" w:usb2="00000000" w:usb3="00000000" w:csb0="00000000" w:csb1="00000000"/>
  </w:font>
  <w:font w:name="Cambria">
    <w:panose1 w:val="02040503050406030204"/>
    <w:charset w:val="2E"/>
    <w:family w:val="auto"/>
    <w:pitch w:val="default"/>
    <w:sig w:usb0="E00006FF" w:usb1="420024FF" w:usb2="0200000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仿宋-GB2312">
    <w:altName w:val="宋体"/>
    <w:panose1 w:val="00000000000000000000"/>
    <w:charset w:val="86"/>
    <w:family w:val="decorative"/>
    <w:pitch w:val="default"/>
    <w:sig w:usb0="00000000" w:usb1="00000000" w:usb2="00000000" w:usb3="00000000" w:csb0="00040001" w:csb1="00000000"/>
  </w:font>
  <w:font w:name="FZHTJW--GB1-0">
    <w:altName w:val="宋体"/>
    <w:panose1 w:val="00000000000000000000"/>
    <w:charset w:val="86"/>
    <w:family w:val="auto"/>
    <w:pitch w:val="default"/>
    <w:sig w:usb0="00000000" w:usb1="00000000" w:usb2="00000000" w:usb3="00000000" w:csb0="00040000" w:csb1="00000000"/>
  </w:font>
  <w:font w:name="HYc3gj">
    <w:altName w:val="宋体"/>
    <w:panose1 w:val="00000000000000000000"/>
    <w:charset w:val="86"/>
    <w:family w:val="auto"/>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tahoma Verdana">
    <w:altName w:val="Verdana"/>
    <w:panose1 w:val="00000000000000000000"/>
    <w:charset w:val="00"/>
    <w:family w:val="auto"/>
    <w:pitch w:val="default"/>
    <w:sig w:usb0="00000000" w:usb1="00000000" w:usb2="00000000" w:usb3="00000000" w:csb0="00000000" w:csb1="00000000"/>
  </w:font>
  <w:font w:name="微软简dobeF: 2003">
    <w:altName w:val="宋体"/>
    <w:panose1 w:val="00000000000000000000"/>
    <w:charset w:val="86"/>
    <w:family w:val="auto"/>
    <w:pitch w:val="default"/>
    <w:sig w:usb0="00000000" w:usb1="00000000" w:usb2="00000010" w:usb3="00000000" w:csb0="00040001" w:csb1="00000000"/>
  </w:font>
  <w:font w:name="义启隶书体">
    <w:altName w:val="隶书"/>
    <w:panose1 w:val="02010601030101010101"/>
    <w:charset w:val="80"/>
    <w:family w:val="auto"/>
    <w:pitch w:val="default"/>
    <w:sig w:usb0="00000000" w:usb1="00000000" w:usb2="00000012" w:usb3="00000000" w:csb0="00020001" w:csb1="00000000"/>
  </w:font>
  <w:font w:name="font-size:11pt;mso-font-kerning:0pt;mso-fareast-font-family:宋体;">
    <w:altName w:val="宋体"/>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Hiragino Sans GB W3">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方正卡通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宋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宋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新蒂小丸子小学版">
    <w:altName w:val="宋体"/>
    <w:panose1 w:val="03000600000000000000"/>
    <w:charset w:val="86"/>
    <w:family w:val="auto"/>
    <w:pitch w:val="default"/>
    <w:sig w:usb0="00000000" w:usb1="00000000" w:usb2="00000010" w:usb3="00000000" w:csb0="20040001" w:csb1="00000000"/>
  </w:font>
  <w:font w:name="FZFSK--GBK1-0">
    <w:altName w:val="宋体"/>
    <w:panose1 w:val="00000000000000000000"/>
    <w:charset w:val="86"/>
    <w:family w:val="auto"/>
    <w:pitch w:val="default"/>
    <w:sig w:usb0="00000000" w:usb1="00000000" w:usb2="00000000" w:usb3="00000000" w:csb0="00040000" w:csb1="00000000"/>
  </w:font>
  <w:font w:name="Blackadder ITC">
    <w:panose1 w:val="04020505051007020D02"/>
    <w:charset w:val="00"/>
    <w:family w:val="auto"/>
    <w:pitch w:val="default"/>
    <w:sig w:usb0="00000003" w:usb1="00000000" w:usb2="00000000" w:usb3="00000000" w:csb0="20000001" w:csb1="00000000"/>
  </w:font>
  <w:font w:name="Time">
    <w:altName w:val="Times New Roman"/>
    <w:panose1 w:val="00000000000000000000"/>
    <w:charset w:val="00"/>
    <w:family w:val="swiss"/>
    <w:pitch w:val="default"/>
    <w:sig w:usb0="00000000" w:usb1="00000000" w:usb2="00000000" w:usb3="00000000" w:csb0="00040001" w:csb1="00000000"/>
  </w:font>
  <w:font w:name="微软简老宋">
    <w:altName w:val="宋体"/>
    <w:panose1 w:val="00000000000000000000"/>
    <w:charset w:val="00"/>
    <w:family w:val="auto"/>
    <w:pitch w:val="default"/>
    <w:sig w:usb0="00000000" w:usb1="00000000" w:usb2="00000000" w:usb3="00000000" w:csb0="00000000" w:csb1="00000000"/>
  </w:font>
  <w:font w:name="榛戜綋">
    <w:altName w:val="宋体"/>
    <w:panose1 w:val="00000000000000000000"/>
    <w:charset w:val="86"/>
    <w:family w:val="auto"/>
    <w:pitch w:val="default"/>
    <w:sig w:usb0="00000000" w:usb1="00000000" w:usb2="00000010" w:usb3="00000000" w:csb0="00040000" w:csb1="00000000"/>
  </w:font>
  <w:font w:name="é»‘ä½“">
    <w:altName w:val="Arial"/>
    <w:panose1 w:val="00000000000000000000"/>
    <w:charset w:val="00"/>
    <w:family w:val="modern"/>
    <w:pitch w:val="default"/>
    <w:sig w:usb0="00000000" w:usb1="00000000" w:usb2="00000000" w:usb3="00000000" w:csb0="00000001" w:csb1="00000000"/>
  </w:font>
  <w:font w:name="Arial">
    <w:panose1 w:val="020B0604020202020204"/>
    <w:charset w:val="A1"/>
    <w:family w:val="auto"/>
    <w:pitch w:val="default"/>
    <w:sig w:usb0="E0002EFF" w:usb1="C000785B" w:usb2="00000009" w:usb3="00000000" w:csb0="400001FF" w:csb1="FFFF0000"/>
  </w:font>
  <w:font w:name="Tahoma">
    <w:panose1 w:val="020B0604030504040204"/>
    <w:charset w:val="A1"/>
    <w:family w:val="auto"/>
    <w:pitch w:val="default"/>
    <w:sig w:usb0="E1002EFF" w:usb1="C000605B" w:usb2="00000029" w:usb3="00000000" w:csb0="200101FF" w:csb1="20280000"/>
  </w:font>
  <w:font w:name="SimHei Western">
    <w:altName w:val="黑体"/>
    <w:panose1 w:val="00000000000000000000"/>
    <w:charset w:val="00"/>
    <w:family w:val="modern"/>
    <w:pitch w:val="default"/>
    <w:sig w:usb0="00000000" w:usb1="00000000" w:usb2="00000000" w:usb3="00000000" w:csb0="00000001" w:csb1="00000000"/>
  </w:font>
  <w:font w:name="Complex">
    <w:altName w:val="Segoe Print"/>
    <w:panose1 w:val="00000400000000000000"/>
    <w:charset w:val="00"/>
    <w:family w:val="auto"/>
    <w:pitch w:val="default"/>
    <w:sig w:usb0="00000000" w:usb1="00000000" w:usb2="00000000" w:usb3="00000000" w:csb0="000001FF" w:csb1="00000000"/>
  </w:font>
  <w:font w:name="+4F53">
    <w:altName w:val="Segoe Print"/>
    <w:panose1 w:val="00000000000000000000"/>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SimSun-Identity-H">
    <w:altName w:val="宋体"/>
    <w:panose1 w:val="00000000000000000000"/>
    <w:charset w:val="86"/>
    <w:family w:val="auto"/>
    <w:pitch w:val="default"/>
    <w:sig w:usb0="00000000" w:usb1="00000000" w:usb2="00000010" w:usb3="00000000" w:csb0="00040000" w:csb1="00000000"/>
  </w:font>
  <w:font w:name="ItalicT">
    <w:altName w:val="Segoe Print"/>
    <w:panose1 w:val="00000400000000000000"/>
    <w:charset w:val="00"/>
    <w:family w:val="auto"/>
    <w:pitch w:val="default"/>
    <w:sig w:usb0="00000000" w:usb1="00000000" w:usb2="00000000" w:usb3="00000000" w:csb0="000001FF" w:csb1="00000000"/>
  </w:font>
  <w:font w:name="ItalicC">
    <w:altName w:val="Segoe Print"/>
    <w:panose1 w:val="00000400000000000000"/>
    <w:charset w:val="00"/>
    <w:family w:val="auto"/>
    <w:pitch w:val="default"/>
    <w:sig w:usb0="00000000" w:usb1="00000000" w:usb2="00000000" w:usb3="00000000" w:csb0="000001FF" w:csb1="00000000"/>
  </w:font>
  <w:font w:name="Cursive">
    <w:altName w:val="Segoe Print"/>
    <w:panose1 w:val="00000000000000000000"/>
    <w:charset w:val="00"/>
    <w:family w:val="script"/>
    <w:pitch w:val="default"/>
    <w:sig w:usb0="00000000" w:usb1="00000000" w:usb2="00000000" w:usb3="00000000" w:csb0="00000001" w:csb1="00000000"/>
  </w:font>
  <w:font w:name="Old English">
    <w:altName w:val="Segoe Print"/>
    <w:panose1 w:val="00000000000000000000"/>
    <w:charset w:val="00"/>
    <w:family w:val="decorative"/>
    <w:pitch w:val="default"/>
    <w:sig w:usb0="00000000" w:usb1="00000000" w:usb2="00000000" w:usb3="00000000" w:csb0="00000001" w:csb1="00000000"/>
  </w:font>
  <w:font w:name="UniversalMath1 BT">
    <w:altName w:val="Symbol"/>
    <w:panose1 w:val="05050102010205020602"/>
    <w:charset w:val="02"/>
    <w:family w:val="roman"/>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40001" w:csb1="00000000"/>
  </w:font>
  <w:font w:name="Tahoma CE">
    <w:altName w:val="Tahoma"/>
    <w:panose1 w:val="00000000000000000000"/>
    <w:charset w:val="EE"/>
    <w:family w:val="swiss"/>
    <w:pitch w:val="default"/>
    <w:sig w:usb0="00000000" w:usb1="00000000" w:usb2="00000000" w:usb3="00000000" w:csb0="00000002" w:csb1="00000000"/>
  </w:font>
  <w:font w:name="Tahoma Cyr">
    <w:altName w:val="Tahoma"/>
    <w:panose1 w:val="00000000000000000000"/>
    <w:charset w:val="CC"/>
    <w:family w:val="swiss"/>
    <w:pitch w:val="default"/>
    <w:sig w:usb0="00000000" w:usb1="00000000" w:usb2="00000000" w:usb3="00000000" w:csb0="00000004" w:csb1="00000000"/>
  </w:font>
  <w:font w:name="Tahoma Greek">
    <w:altName w:val="Tahoma"/>
    <w:panose1 w:val="00000000000000000000"/>
    <w:charset w:val="A1"/>
    <w:family w:val="swiss"/>
    <w:pitch w:val="default"/>
    <w:sig w:usb0="00000000" w:usb1="00000000" w:usb2="00000000" w:usb3="00000000" w:csb0="00000008" w:csb1="00000000"/>
  </w:font>
  <w:font w:name="Tahoma Tur">
    <w:altName w:val="Tahoma"/>
    <w:panose1 w:val="00000000000000000000"/>
    <w:charset w:val="A2"/>
    <w:family w:val="swiss"/>
    <w:pitch w:val="default"/>
    <w:sig w:usb0="00000000" w:usb1="00000000" w:usb2="00000000" w:usb3="00000000" w:csb0="00000010" w:csb1="00000000"/>
  </w:font>
  <w:font w:name="Tahoma (Hebrew)">
    <w:altName w:val="Tahoma"/>
    <w:panose1 w:val="00000000000000000000"/>
    <w:charset w:val="B1"/>
    <w:family w:val="swiss"/>
    <w:pitch w:val="default"/>
    <w:sig w:usb0="00000000" w:usb1="00000000" w:usb2="00000000" w:usb3="00000000" w:csb0="00000020" w:csb1="00000000"/>
  </w:font>
  <w:font w:name="Tahoma (Arabic)">
    <w:altName w:val="Tahoma"/>
    <w:panose1 w:val="00000000000000000000"/>
    <w:charset w:val="B2"/>
    <w:family w:val="swiss"/>
    <w:pitch w:val="default"/>
    <w:sig w:usb0="00000000" w:usb1="00000000" w:usb2="00000000" w:usb3="00000000" w:csb0="00000040" w:csb1="00000000"/>
  </w:font>
  <w:font w:name="Tahoma Baltic">
    <w:altName w:val="Tahoma"/>
    <w:panose1 w:val="00000000000000000000"/>
    <w:charset w:val="BA"/>
    <w:family w:val="swiss"/>
    <w:pitch w:val="default"/>
    <w:sig w:usb0="00000000" w:usb1="00000000" w:usb2="00000000" w:usb3="00000000" w:csb0="00000080" w:csb1="00000000"/>
  </w:font>
  <w:font w:name="Tahoma (Vietnamese)">
    <w:altName w:val="Tahoma"/>
    <w:panose1 w:val="00000000000000000000"/>
    <w:charset w:val="A3"/>
    <w:family w:val="swiss"/>
    <w:pitch w:val="default"/>
    <w:sig w:usb0="00000000" w:usb1="00000000" w:usb2="00000000" w:usb3="00000000" w:csb0="00000100" w:csb1="00000000"/>
  </w:font>
  <w:font w:name="Tahoma (Thai)">
    <w:altName w:val="Tahoma"/>
    <w:panose1 w:val="00000000000000000000"/>
    <w:charset w:val="DE"/>
    <w:family w:val="swiss"/>
    <w:pitch w:val="default"/>
    <w:sig w:usb0="00000000" w:usb1="00000000" w:usb2="00000000" w:usb3="00000000" w:csb0="00010000" w:csb1="00000000"/>
  </w:font>
  <w:font w:name="Î¢Èí¼ò±êËÎ Western">
    <w:altName w:val="宋体"/>
    <w:panose1 w:val="00000000000000000000"/>
    <w:charset w:val="00"/>
    <w:family w:val="auto"/>
    <w:pitch w:val="default"/>
    <w:sig w:usb0="00000000" w:usb1="00000000" w:usb2="00000000" w:usb3="00000000" w:csb0="00000001" w:csb1="00000000"/>
  </w:font>
  <w:font w:name="Microsoft YaHei Western">
    <w:altName w:val="Segoe Print"/>
    <w:panose1 w:val="00000000000000000000"/>
    <w:charset w:val="00"/>
    <w:family w:val="swiss"/>
    <w:pitch w:val="default"/>
    <w:sig w:usb0="00000000" w:usb1="00000000" w:usb2="00000000" w:usb3="00000000" w:csb0="00000001" w:csb1="00000000"/>
  </w:font>
  <w:font w:name="Microsoft YaHei CE">
    <w:altName w:val="Segoe Print"/>
    <w:panose1 w:val="00000000000000000000"/>
    <w:charset w:val="EE"/>
    <w:family w:val="swiss"/>
    <w:pitch w:val="default"/>
    <w:sig w:usb0="00000000" w:usb1="00000000" w:usb2="00000000" w:usb3="00000000" w:csb0="00000002" w:csb1="00000000"/>
  </w:font>
  <w:font w:name="Microsoft YaHei Cyr">
    <w:altName w:val="Segoe Print"/>
    <w:panose1 w:val="00000000000000000000"/>
    <w:charset w:val="CC"/>
    <w:family w:val="swiss"/>
    <w:pitch w:val="default"/>
    <w:sig w:usb0="00000000" w:usb1="00000000" w:usb2="00000000" w:usb3="00000000" w:csb0="00000004" w:csb1="00000000"/>
  </w:font>
  <w:font w:name="Microsoft YaHei Greek">
    <w:altName w:val="Segoe Print"/>
    <w:panose1 w:val="00000000000000000000"/>
    <w:charset w:val="A1"/>
    <w:family w:val="swiss"/>
    <w:pitch w:val="default"/>
    <w:sig w:usb0="00000000" w:usb1="00000000" w:usb2="00000000" w:usb3="00000000" w:csb0="00000008" w:csb1="00000000"/>
  </w:font>
  <w:font w:name="Microsoft YaHei Tur">
    <w:altName w:val="Segoe Print"/>
    <w:panose1 w:val="00000000000000000000"/>
    <w:charset w:val="A2"/>
    <w:family w:val="swiss"/>
    <w:pitch w:val="default"/>
    <w:sig w:usb0="00000000" w:usb1="00000000" w:usb2="00000000" w:usb3="00000000" w:csb0="00000010" w:csb1="00000000"/>
  </w:font>
  <w:font w:name="Calibri Light CE">
    <w:altName w:val="Calibri"/>
    <w:panose1 w:val="00000000000000000000"/>
    <w:charset w:val="EE"/>
    <w:family w:val="swiss"/>
    <w:pitch w:val="default"/>
    <w:sig w:usb0="00000000" w:usb1="00000000" w:usb2="00000000" w:usb3="00000000" w:csb0="00000002" w:csb1="00000000"/>
  </w:font>
  <w:font w:name="Calibri Light Cyr">
    <w:altName w:val="Calibri"/>
    <w:panose1 w:val="00000000000000000000"/>
    <w:charset w:val="CC"/>
    <w:family w:val="swiss"/>
    <w:pitch w:val="default"/>
    <w:sig w:usb0="00000000" w:usb1="00000000" w:usb2="00000000" w:usb3="00000000" w:csb0="00000004" w:csb1="00000000"/>
  </w:font>
  <w:font w:name="Calibri Light Greek">
    <w:altName w:val="Calibri"/>
    <w:panose1 w:val="00000000000000000000"/>
    <w:charset w:val="A1"/>
    <w:family w:val="swiss"/>
    <w:pitch w:val="default"/>
    <w:sig w:usb0="00000000" w:usb1="00000000" w:usb2="00000000" w:usb3="00000000" w:csb0="00000008" w:csb1="00000000"/>
  </w:font>
  <w:font w:name="Calibri Light Tur">
    <w:altName w:val="Calibri"/>
    <w:panose1 w:val="00000000000000000000"/>
    <w:charset w:val="A2"/>
    <w:family w:val="swiss"/>
    <w:pitch w:val="default"/>
    <w:sig w:usb0="00000000" w:usb1="00000000" w:usb2="00000000" w:usb3="00000000" w:csb0="00000010" w:csb1="00000000"/>
  </w:font>
  <w:font w:name="Calibri Light Baltic">
    <w:altName w:val="Calibri"/>
    <w:panose1 w:val="00000000000000000000"/>
    <w:charset w:val="BA"/>
    <w:family w:val="swiss"/>
    <w:pitch w:val="default"/>
    <w:sig w:usb0="00000000" w:usb1="00000000" w:usb2="00000000" w:usb3="00000000" w:csb0="00000080" w:csb1="00000000"/>
  </w:font>
  <w:font w:name="Calibri Light (Vietnamese)">
    <w:altName w:val="Calibri"/>
    <w:panose1 w:val="00000000000000000000"/>
    <w:charset w:val="A3"/>
    <w:family w:val="swiss"/>
    <w:pitch w:val="default"/>
    <w:sig w:usb0="00000000" w:usb1="00000000" w:usb2="00000000" w:usb3="00000000" w:csb0="00000100" w:csb1="00000000"/>
  </w:font>
  <w:font w:name="n">
    <w:altName w:val="微软雅黑"/>
    <w:panose1 w:val="00000000000000000000"/>
    <w:charset w:val="00"/>
    <w:family w:val="auto"/>
    <w:pitch w:val="default"/>
    <w:sig w:usb0="00000000" w:usb1="00000000" w:usb2="00000000" w:usb3="00000000" w:csb0="00040001" w:csb1="00000000"/>
  </w:font>
  <w:font w:name="ESRI AMFM Electric">
    <w:altName w:val="Segoe UI Semilight"/>
    <w:panose1 w:val="02000400000000000000"/>
    <w:charset w:val="00"/>
    <w:family w:val="auto"/>
    <w:pitch w:val="default"/>
    <w:sig w:usb0="00000000" w:usb1="00000000" w:usb2="00000000" w:usb3="00000000" w:csb0="00000001" w:csb1="00000000"/>
  </w:font>
  <w:font w:name="¿¬Ìå Western">
    <w:altName w:val="Segoe Print"/>
    <w:panose1 w:val="00000000000000000000"/>
    <w:charset w:val="00"/>
    <w:family w:val="modern"/>
    <w:pitch w:val="default"/>
    <w:sig w:usb0="00000000" w:usb1="00000000" w:usb2="00000000" w:usb3="00000000" w:csb0="00000001" w:csb1="00000000"/>
  </w:font>
  <w:font w:name="Palace Script MT">
    <w:panose1 w:val="030303020206070C0B05"/>
    <w:charset w:val="00"/>
    <w:family w:val="auto"/>
    <w:pitch w:val="default"/>
    <w:sig w:usb0="00000003"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ristina">
    <w:panose1 w:val="030604020404060802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签名连笔字">
    <w:altName w:val="宋体"/>
    <w:panose1 w:val="03000509000000000000"/>
    <w:charset w:val="86"/>
    <w:family w:val="auto"/>
    <w:pitch w:val="default"/>
    <w:sig w:usb0="00000000" w:usb1="00000000" w:usb2="0000003F" w:usb3="00000000" w:csb0="601701FF" w:csb1="FFFF0000"/>
  </w:font>
  <w:font w:name="Microsoft Yi Baiti">
    <w:panose1 w:val="03000500000000000000"/>
    <w:charset w:val="00"/>
    <w:family w:val="auto"/>
    <w:pitch w:val="default"/>
    <w:sig w:usb0="80000003" w:usb1="00010402" w:usb2="00080002"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FZYaSong-H-GBK">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OpenSymbol">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ACF3C50" w:usb2="00000016" w:usb3="00000000" w:csb0="0004001F" w:csb1="00000000"/>
  </w:font>
  <w:font w:name="FZSSK--GBK1-0">
    <w:altName w:val="宋体"/>
    <w:panose1 w:val="00000000000000000000"/>
    <w:charset w:val="86"/>
    <w:family w:val="auto"/>
    <w:pitch w:val="default"/>
    <w:sig w:usb0="00000000" w:usb1="00000000" w:usb2="00000000" w:usb3="00000000" w:csb0="00040000" w:csb1="00000000"/>
  </w:font>
  <w:font w:name="FZY1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E-HZ">
    <w:altName w:val="宋体"/>
    <w:panose1 w:val="00000000000000000000"/>
    <w:charset w:val="86"/>
    <w:family w:val="auto"/>
    <w:pitch w:val="default"/>
    <w:sig w:usb0="00000000" w:usb1="00000000" w:usb2="00000000" w:usb3="00000000" w:csb0="00040000" w:csb1="00000000"/>
  </w:font>
  <w:font w:name="FZY3K--GBK1-0">
    <w:altName w:val="宋体"/>
    <w:panose1 w:val="00000000000000000000"/>
    <w:charset w:val="86"/>
    <w:family w:val="auto"/>
    <w:pitch w:val="default"/>
    <w:sig w:usb0="00000000" w:usb1="00000000" w:usb2="00000000" w:usb3="00000000" w:csb0="00040000" w:csb1="00000000"/>
  </w:font>
  <w:font w:name="E-YT1">
    <w:altName w:val="宋体"/>
    <w:panose1 w:val="00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ongti">
    <w:altName w:val="Times New Roman"/>
    <w:panose1 w:val="00000000000000000000"/>
    <w:charset w:val="00"/>
    <w:family w:val="roman"/>
    <w:pitch w:val="default"/>
    <w:sig w:usb0="00000000" w:usb1="00000000" w:usb2="00000000" w:usb3="00000000" w:csb0="00040001" w:csb1="00000000"/>
  </w:font>
  <w:font w:name="\5B8B体">
    <w:altName w:val="Segoe Print"/>
    <w:panose1 w:val="00000000000000000000"/>
    <w:charset w:val="00"/>
    <w:family w:val="auto"/>
    <w:pitch w:val="default"/>
    <w:sig w:usb0="00000000" w:usb1="00000000" w:usb2="00000000" w:usb3="00000000" w:csb0="00000000" w:csb1="00000000"/>
  </w:font>
  <w:font w:name="全新硬笔隶书简">
    <w:altName w:val="宋体"/>
    <w:panose1 w:val="02010600040000010101"/>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00000" w:csb1="00000000"/>
  </w:font>
  <w:font w:name="创艺简中圆">
    <w:altName w:val="Segoe Print"/>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创艺简宋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Verdana,ˎ̥">
    <w:altName w:val="微软雅黑"/>
    <w:panose1 w:val="00000000000000000000"/>
    <w:charset w:val="00"/>
    <w:family w:val="roman"/>
    <w:pitch w:val="default"/>
    <w:sig w:usb0="00000000" w:usb1="00000000" w:usb2="00000000" w:usb3="00000000" w:csb0="00040001" w:csb1="00000000"/>
  </w:font>
  <w:font w:name="none">
    <w:altName w:val="Times New Roman"/>
    <w:panose1 w:val="00000000000000000000"/>
    <w:charset w:val="00"/>
    <w:family w:val="roman"/>
    <w:pitch w:val="default"/>
    <w:sig w:usb0="00000000" w:usb1="00000000" w:usb2="0000000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FZYaSongS-R-GB">
    <w:altName w:val="Segoe Print"/>
    <w:panose1 w:val="00000000000000000000"/>
    <w:charset w:val="00"/>
    <w:family w:val="auto"/>
    <w:pitch w:val="default"/>
    <w:sig w:usb0="00000000" w:usb1="00000000" w:usb2="00000000" w:usb3="00000000" w:csb0="00000000" w:csb1="00000000"/>
  </w:font>
  <w:font w:name="Blackoak Std">
    <w:altName w:val="Gabriola"/>
    <w:panose1 w:val="040509070606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Gothic Pro H">
    <w:altName w:val="MS UI Gothic"/>
    <w:panose1 w:val="020B0800000000000000"/>
    <w:charset w:val="80"/>
    <w:family w:val="auto"/>
    <w:pitch w:val="default"/>
    <w:sig w:usb0="00000000" w:usb1="00000000" w:usb2="00000012" w:usb3="00000000" w:csb0="00020005" w:csb1="00000000"/>
  </w:font>
  <w:font w:name="Poplar Std">
    <w:altName w:val="Gabriola"/>
    <w:panose1 w:val="04020903030B02020202"/>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Rosewood Std Regular">
    <w:altName w:val="Gabriola"/>
    <w:panose1 w:val="04090804040204020202"/>
    <w:charset w:val="00"/>
    <w:family w:val="auto"/>
    <w:pitch w:val="default"/>
    <w:sig w:usb0="00000000" w:usb1="00000000" w:usb2="00000000" w:usb3="00000000" w:csb0="20000001" w:csb1="00000000"/>
  </w:font>
  <w:font w:name="Kozuka Mincho Pro H">
    <w:altName w:val="Yu Gothic UI Semibold"/>
    <w:panose1 w:val="02020A00000000000000"/>
    <w:charset w:val="80"/>
    <w:family w:val="auto"/>
    <w:pitch w:val="default"/>
    <w:sig w:usb0="00000000" w:usb1="00000000" w:usb2="00000012" w:usb3="00000000" w:csb0="00020005" w:csb1="00000000"/>
  </w:font>
  <w:font w:name="Goudy">
    <w:altName w:val="PMingLiU-ExtB"/>
    <w:panose1 w:val="02020502050305020303"/>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00020005" w:csb1="00000000"/>
  </w:font>
  <w:font w:name="Lobster">
    <w:altName w:val="PMingLiU-ExtB"/>
    <w:panose1 w:val="02000506000000020003"/>
    <w:charset w:val="00"/>
    <w:family w:val="auto"/>
    <w:pitch w:val="default"/>
    <w:sig w:usb0="00000000" w:usb1="00000000" w:usb2="00000000" w:usb3="00000000" w:csb0="20000197" w:csb1="00000000"/>
  </w:font>
  <w:font w:name="Bauhaus 93">
    <w:panose1 w:val="04030905020B02020C02"/>
    <w:charset w:val="00"/>
    <w:family w:val="auto"/>
    <w:pitch w:val="default"/>
    <w:sig w:usb0="00000003" w:usb1="00000000" w:usb2="00000000" w:usb3="00000000" w:csb0="20000001"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AdobeHeitiStd-Regular-GBK-EUC-H">
    <w:altName w:val="宋体"/>
    <w:panose1 w:val="00000000000000000000"/>
    <w:charset w:val="86"/>
    <w:family w:val="auto"/>
    <w:pitch w:val="default"/>
    <w:sig w:usb0="00000000" w:usb1="00000000" w:usb2="00000010" w:usb3="00000000" w:csb0="00040000" w:csb1="00000000"/>
  </w:font>
  <w:font w:name="HakusyuTensyo_kk">
    <w:altName w:val="MS UI Gothic"/>
    <w:panose1 w:val="02000609000000000000"/>
    <w:charset w:val="80"/>
    <w:family w:val="auto"/>
    <w:pitch w:val="default"/>
    <w:sig w:usb0="00000000" w:usb1="00000000" w:usb2="00000010" w:usb3="00000000" w:csb0="4002009F" w:csb1="DFD70000"/>
  </w:font>
  <w:font w:name="MS Reference Specialty">
    <w:panose1 w:val="05000500000000000000"/>
    <w:charset w:val="00"/>
    <w:family w:val="auto"/>
    <w:pitch w:val="default"/>
    <w:sig w:usb0="00000000" w:usb1="00000000" w:usb2="00000000" w:usb3="00000000" w:csb0="80000000" w:csb1="00000000"/>
  </w:font>
  <w:font w:name="΄֐ˎ">
    <w:altName w:val="Times New Roman"/>
    <w:panose1 w:val="00000000000000000000"/>
    <w:charset w:val="00"/>
    <w:family w:val="decorative"/>
    <w:pitch w:val="default"/>
    <w:sig w:usb0="00000000" w:usb1="00000000" w:usb2="00000000" w:usb3="00000000" w:csb0="00040001" w:csb1="00000000"/>
  </w:font>
  <w:font w:name="ArialUnicodeMS">
    <w:altName w:val="Times New Roman"/>
    <w:panose1 w:val="00000000000000000000"/>
    <w:charset w:val="00"/>
    <w:family w:val="decorative"/>
    <w:pitch w:val="default"/>
    <w:sig w:usb0="00000000" w:usb1="00000000" w:usb2="00000000" w:usb3="00000000" w:csb0="00040001" w:csb1="00000000"/>
  </w:font>
  <w:font w:name="TimesNewRoman">
    <w:altName w:val="Times New Roman"/>
    <w:panose1 w:val="00000000000000000000"/>
    <w:charset w:val="00"/>
    <w:family w:val="decorative"/>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KaiTi_GB2312">
    <w:altName w:val="宋体"/>
    <w:panose1 w:val="02010609060101010101"/>
    <w:charset w:val="86"/>
    <w:family w:val="swiss"/>
    <w:pitch w:val="default"/>
    <w:sig w:usb0="00000000" w:usb1="00000000" w:usb2="00000010" w:usb3="00000000" w:csb0="00040000" w:csb1="00000000"/>
  </w:font>
  <w:font w:name="超世纪细角篆">
    <w:altName w:val="PMingLiU-ExtB"/>
    <w:panose1 w:val="02000000000000000000"/>
    <w:charset w:val="88"/>
    <w:family w:val="auto"/>
    <w:pitch w:val="default"/>
    <w:sig w:usb0="00000000" w:usb1="00000000" w:usb2="00000006" w:usb3="00000000" w:csb0="00100000" w:csb1="00000000"/>
  </w:font>
  <w:font w:name="HanWangInJang">
    <w:altName w:val="MingLiU-ExtB"/>
    <w:panose1 w:val="03000500000000000000"/>
    <w:charset w:val="88"/>
    <w:family w:val="auto"/>
    <w:pitch w:val="default"/>
    <w:sig w:usb0="00000000" w:usb1="00000000" w:usb2="00000016" w:usb3="00000000" w:csb0="00100000" w:csb1="00000000"/>
  </w:font>
  <w:font w:name="hkkjtr">
    <w:altName w:val="MS UI Gothic"/>
    <w:panose1 w:val="02000609000000000000"/>
    <w:charset w:val="80"/>
    <w:family w:val="auto"/>
    <w:pitch w:val="default"/>
    <w:sig w:usb0="00000000" w:usb1="00000000" w:usb2="00000010" w:usb3="00000000" w:csb0="00020001" w:csb1="00000000"/>
  </w:font>
  <w:font w:name="Bahnschrift SemiLight Condensed">
    <w:panose1 w:val="020B0502040204020203"/>
    <w:charset w:val="00"/>
    <w:family w:val="auto"/>
    <w:pitch w:val="default"/>
    <w:sig w:usb0="A00002C7" w:usb1="00000002" w:usb2="00000000" w:usb3="00000000" w:csb0="2000019F" w:csb1="00000000"/>
  </w:font>
  <w:font w:name="cicons">
    <w:altName w:val="Segoe Print"/>
    <w:panose1 w:val="00000000000000000000"/>
    <w:charset w:val="00"/>
    <w:family w:val="auto"/>
    <w:pitch w:val="default"/>
    <w:sig w:usb0="00000000" w:usb1="00000000" w:usb2="00000000" w:usb3="00000000" w:csb0="00000000" w:csb1="00000000"/>
  </w:font>
  <w:font w:name="瀹嬩綋">
    <w:altName w:val="宋体"/>
    <w:panose1 w:val="00000000000000000000"/>
    <w:charset w:val="86"/>
    <w:family w:val="auto"/>
    <w:pitch w:val="default"/>
    <w:sig w:usb0="00000000" w:usb1="00000000" w:usb2="00000010" w:usb3="00000000" w:csb0="00040000" w:csb1="00000000"/>
  </w:font>
  <w:font w:name="魂心">
    <w:altName w:val="Yu Gothic UI Semilight"/>
    <w:panose1 w:val="02000009000000000000"/>
    <w:charset w:val="80"/>
    <w:family w:val="auto"/>
    <w:pitch w:val="default"/>
    <w:sig w:usb0="00000000" w:usb1="00000000" w:usb2="0000001E" w:usb3="00000000" w:csb0="20020000" w:csb1="00000000"/>
  </w:font>
  <w:font w:name="手札体-简">
    <w:altName w:val="宋体"/>
    <w:panose1 w:val="00000000000000000000"/>
    <w:charset w:val="86"/>
    <w:family w:val="script"/>
    <w:pitch w:val="default"/>
    <w:sig w:usb0="00000000" w:usb1="00000000" w:usb2="00000016" w:usb3="00000000" w:csb0="00040001" w:csb1="00000000"/>
  </w:font>
  <w:font w:name="迷你简毡笔黑">
    <w:altName w:val="微软雅黑"/>
    <w:panose1 w:val="00000000000000000000"/>
    <w:charset w:val="86"/>
    <w:family w:val="script"/>
    <w:pitch w:val="default"/>
    <w:sig w:usb0="00000000" w:usb1="00000000" w:usb2="00000010" w:usb3="00000000" w:csb0="00040000" w:csb1="00000000"/>
  </w:font>
  <w:font w:name="STHeiti">
    <w:altName w:val="Segoe Print"/>
    <w:panose1 w:val="00000000000000000000"/>
    <w:charset w:val="00"/>
    <w:family w:val="auto"/>
    <w:pitch w:val="default"/>
    <w:sig w:usb0="00000000" w:usb1="00000000" w:usb2="00000000" w:usb3="00000000" w:csb0="00000000" w:csb1="00000000"/>
  </w:font>
  <w:font w:name="微软简lack">
    <w:altName w:val="宋体"/>
    <w:panose1 w:val="00000000000000000000"/>
    <w:charset w:val="86"/>
    <w:family w:val="auto"/>
    <w:pitch w:val="default"/>
    <w:sig w:usb0="00000000" w:usb1="00000000" w:usb2="0000001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b">
    <w:altName w:val="Segoe Print"/>
    <w:panose1 w:val="00000000000000000000"/>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Adobe 楷体 Std R">
    <w:altName w:val="宋体"/>
    <w:panose1 w:val="00000000000000000000"/>
    <w:charset w:val="86"/>
    <w:family w:val="modern"/>
    <w:pitch w:val="default"/>
    <w:sig w:usb0="00000000" w:usb1="00000000" w:usb2="00000016" w:usb3="00000000" w:csb0="00060007" w:csb1="00000000"/>
  </w:font>
  <w:font w:name="Dutch801 Rm BT">
    <w:altName w:val="黑体"/>
    <w:panose1 w:val="02020603060505020304"/>
    <w:charset w:val="00"/>
    <w:family w:val="roman"/>
    <w:pitch w:val="default"/>
    <w:sig w:usb0="00000000" w:usb1="00000000" w:usb2="00000000" w:usb3="00000000" w:csb0="00040001" w:csb1="00000000"/>
  </w:font>
  <w:font w:name="B4+CAJSymbolA">
    <w:altName w:val="宋体"/>
    <w:panose1 w:val="00000000000000000000"/>
    <w:charset w:val="86"/>
    <w:family w:val="auto"/>
    <w:pitch w:val="default"/>
    <w:sig w:usb0="00000000" w:usb1="00000000" w:usb2="00000010" w:usb3="00000000" w:csb0="00040000" w:csb1="00000000"/>
  </w:font>
  <w:font w:name="微软简标宋">
    <w:panose1 w:val="00000000000000000000"/>
    <w:charset w:val="7A"/>
    <w:family w:val="auto"/>
    <w:pitch w:val="default"/>
    <w:sig w:usb0="00000000" w:usb1="00000000" w:usb2="00000000" w:usb3="00000000" w:csb0="00000000" w:csb1="00000000"/>
  </w:font>
  <w:font w:name="STHeiti SC">
    <w:altName w:val="Segoe Print"/>
    <w:panose1 w:val="00000000000000000000"/>
    <w:charset w:val="00"/>
    <w:family w:val="auto"/>
    <w:pitch w:val="default"/>
    <w:sig w:usb0="00000000" w:usb1="00000000" w:usb2="00000000" w:usb3="00000000" w:csb0="00000000" w:csb1="00000000"/>
  </w:font>
  <w:font w:name="HP Simplified Light">
    <w:altName w:val="Segoe Print"/>
    <w:panose1 w:val="020B0406020204020204"/>
    <w:charset w:val="00"/>
    <w:family w:val="auto"/>
    <w:pitch w:val="default"/>
    <w:sig w:usb0="00000000" w:usb1="00000000" w:usb2="00000000" w:usb3="00000000" w:csb0="20000093" w:csb1="00000000"/>
  </w:font>
  <w:font w:name="Modern">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Microsoft JhengHei UI Light">
    <w:panose1 w:val="020B0304030504040204"/>
    <w:charset w:val="86"/>
    <w:family w:val="swiss"/>
    <w:pitch w:val="default"/>
    <w:sig w:usb0="800002A7" w:usb1="28CF4400" w:usb2="00000016" w:usb3="00000000" w:csb0="00100009" w:csb1="00000000"/>
  </w:font>
  <w:font w:name="Yu Gothic Medium">
    <w:panose1 w:val="020B05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lick">
    <w:altName w:val="Segoe Print"/>
    <w:panose1 w:val="00000000000000000000"/>
    <w:charset w:val="00"/>
    <w:family w:val="auto"/>
    <w:pitch w:val="default"/>
    <w:sig w:usb0="00000000" w:usb1="00000000" w:usb2="00000000" w:usb3="00000000" w:csb0="00000000" w:csb1="00000000"/>
  </w:font>
  <w:font w:name="icon-doc">
    <w:altName w:val="Segoe Print"/>
    <w:panose1 w:val="00000000000000000000"/>
    <w:charset w:val="00"/>
    <w:family w:val="auto"/>
    <w:pitch w:val="default"/>
    <w:sig w:usb0="00000000" w:usb1="00000000" w:usb2="00000000" w:usb3="00000000" w:csb0="00000000" w:csb1="00000000"/>
  </w:font>
  <w:font w:name="icon-menu">
    <w:altName w:val="Segoe Print"/>
    <w:panose1 w:val="00000000000000000000"/>
    <w:charset w:val="00"/>
    <w:family w:val="auto"/>
    <w:pitch w:val="default"/>
    <w:sig w:usb0="00000000" w:usb1="00000000" w:usb2="00000000" w:usb3="00000000" w:csb0="00000000" w:csb1="00000000"/>
  </w:font>
  <w:font w:name="于洪亮硬笔行楷手写体（一）">
    <w:altName w:val="宋体"/>
    <w:panose1 w:val="02010800040101010101"/>
    <w:charset w:val="86"/>
    <w:family w:val="auto"/>
    <w:pitch w:val="default"/>
    <w:sig w:usb0="00000000" w:usb1="00000000" w:usb2="00000000" w:usb3="00000000" w:csb0="00040000" w:csb1="00000000"/>
  </w:font>
  <w:font w:name="Castellar">
    <w:panose1 w:val="020A0402060406010301"/>
    <w:charset w:val="00"/>
    <w:family w:val="auto"/>
    <w:pitch w:val="default"/>
    <w:sig w:usb0="00000003" w:usb1="00000000" w:usb2="00000000" w:usb3="00000000" w:csb0="20000001" w:csb1="00000000"/>
  </w:font>
  <w:font w:name="chs_boot">
    <w:altName w:val="宋体"/>
    <w:panose1 w:val="020B0502040204020203"/>
    <w:charset w:val="86"/>
    <w:family w:val="auto"/>
    <w:pitch w:val="default"/>
    <w:sig w:usb0="00000000" w:usb1="00000000" w:usb2="00000006" w:usb3="00000000" w:csb0="00140001" w:csb1="00000000"/>
  </w:font>
  <w:font w:name="Qisimomo_xinjian">
    <w:altName w:val="宋体"/>
    <w:panose1 w:val="02010800040101010101"/>
    <w:charset w:val="86"/>
    <w:family w:val="auto"/>
    <w:pitch w:val="default"/>
    <w:sig w:usb0="00000000" w:usb1="00000000" w:usb2="00000000" w:usb3="00000000" w:csb0="00040000" w:csb1="00000000"/>
  </w:font>
  <w:font w:name="DFSongW9">
    <w:altName w:val="Segoe Print"/>
    <w:panose1 w:val="00000000000000000000"/>
    <w:charset w:val="00"/>
    <w:family w:val="auto"/>
    <w:pitch w:val="default"/>
    <w:sig w:usb0="00000000" w:usb1="00000000" w:usb2="00000000" w:usb3="00000000" w:csb0="00000000"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Javanese Text">
    <w:panose1 w:val="02000000000000000000"/>
    <w:charset w:val="00"/>
    <w:family w:val="auto"/>
    <w:pitch w:val="default"/>
    <w:sig w:usb0="80000003" w:usb1="00002000" w:usb2="00000000" w:usb3="00000000" w:csb0="00000001" w:csb1="00000000"/>
  </w:font>
  <w:font w:name="Nirmala UI Semilight">
    <w:panose1 w:val="020B0402040204020203"/>
    <w:charset w:val="00"/>
    <w:family w:val="auto"/>
    <w:pitch w:val="default"/>
    <w:sig w:usb0="80FF8023" w:usb1="0200004A" w:usb2="00000200" w:usb3="00040000" w:csb0="00000001" w:csb1="00000000"/>
  </w:font>
  <w:font w:name="Bahnschrift SemiBold Condensed">
    <w:panose1 w:val="020B0502040204020203"/>
    <w:charset w:val="00"/>
    <w:family w:val="auto"/>
    <w:pitch w:val="default"/>
    <w:sig w:usb0="A00002C7" w:usb1="00000002"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迷你简漫步">
    <w:altName w:val="宋体"/>
    <w:panose1 w:val="02010604000101010101"/>
    <w:charset w:val="86"/>
    <w:family w:val="auto"/>
    <w:pitch w:val="default"/>
    <w:sig w:usb0="00000000" w:usb1="00000000" w:usb2="00000002"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ESRI Weather">
    <w:altName w:val="Segoe UI Semilight"/>
    <w:panose1 w:val="02000400000000000000"/>
    <w:charset w:val="00"/>
    <w:family w:val="auto"/>
    <w:pitch w:val="default"/>
    <w:sig w:usb0="00000000" w:usb1="00000000" w:usb2="00000000" w:usb3="00000000" w:csb0="00000001" w:csb1="00000000"/>
  </w:font>
  <w:font w:name="Helv">
    <w:altName w:val="Segoe Print"/>
    <w:panose1 w:val="020B0604020202030204"/>
    <w:charset w:val="00"/>
    <w:family w:val="decorative"/>
    <w:pitch w:val="default"/>
    <w:sig w:usb0="00000000" w:usb1="00000000" w:usb2="00000000" w:usb3="00000000" w:csb0="00000001" w:csb1="00000000"/>
  </w:font>
  <w:font w:name="方正仿宋繁体">
    <w:altName w:val="仿宋"/>
    <w:panose1 w:val="02010601030101010101"/>
    <w:charset w:val="86"/>
    <w:family w:val="auto"/>
    <w:pitch w:val="default"/>
    <w:sig w:usb0="00000000" w:usb1="00000000" w:usb2="00000000" w:usb3="00000000" w:csb0="00040000" w:csb1="00000000"/>
  </w:font>
  <w:font w:name="CIDFont+F2">
    <w:altName w:val="Times New Roman"/>
    <w:panose1 w:val="00000000000000000000"/>
    <w:charset w:val="00"/>
    <w:family w:val="modern"/>
    <w:pitch w:val="default"/>
    <w:sig w:usb0="00000000" w:usb1="00000000" w:usb2="00000000" w:usb3="00000000" w:csb0="00040001" w:csb1="00000000"/>
  </w:font>
  <w:font w:name="E-B6">
    <w:altName w:val="宋体"/>
    <w:panose1 w:val="00000000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简标宋">
    <w:altName w:val="宋体"/>
    <w:panose1 w:val="020B0604020202020204"/>
    <w:charset w:val="86"/>
    <w:family w:val="auto"/>
    <w:pitch w:val="default"/>
    <w:sig w:usb0="00000000" w:usb1="00000000" w:usb2="00000000" w:usb3="00000000" w:csb0="00040001" w:csb1="00000000"/>
  </w:font>
  <w:font w:name="等线">
    <w:panose1 w:val="02010600030101010101"/>
    <w:charset w:val="7A"/>
    <w:family w:val="auto"/>
    <w:pitch w:val="default"/>
    <w:sig w:usb0="A00002BF" w:usb1="38CF7CFA" w:usb2="00000016" w:usb3="00000000" w:csb0="0004000F" w:csb1="00000000"/>
  </w:font>
  <w:font w:name="Roman">
    <w:altName w:val="Times New Roman"/>
    <w:panose1 w:val="00000000000000000000"/>
    <w:charset w:val="00"/>
    <w:family w:val="auto"/>
    <w:pitch w:val="default"/>
    <w:sig w:usb0="00000000" w:usb1="00000000" w:usb2="00000000" w:usb3="00000000" w:csb0="00040001" w:csb1="00000000"/>
  </w:font>
  <w:font w:name="锟斤拷锟斤拷">
    <w:altName w:val="Segoe Print"/>
    <w:panose1 w:val="00000000000000000000"/>
    <w:charset w:val="00"/>
    <w:family w:val="auto"/>
    <w:pitch w:val="default"/>
    <w:sig w:usb0="00000000" w:usb1="00000000" w:usb2="00000000" w:usb3="00000000" w:csb0="00000000" w:csb1="00000000"/>
  </w:font>
  <w:font w:name="微软简ie">
    <w:altName w:val="宋体"/>
    <w:panose1 w:val="00000000000000000000"/>
    <w:charset w:val="86"/>
    <w:family w:val="modern"/>
    <w:pitch w:val="default"/>
    <w:sig w:usb0="00000000" w:usb1="00000000" w:usb2="00000000" w:usb3="00000000" w:csb0="00000000" w:csb1="00000000"/>
  </w:font>
  <w:font w:name="微软简_x0005_d">
    <w:altName w:val="Segoe Print"/>
    <w:panose1 w:val="00000000000000000000"/>
    <w:charset w:val="00"/>
    <w:family w:val="auto"/>
    <w:pitch w:val="default"/>
    <w:sig w:usb0="00000000" w:usb1="00000000" w:usb2="00000000" w:usb3="00000000" w:csb0="00000000" w:csb1="00000000"/>
  </w:font>
  <w:font w:name="微软简">
    <w:altName w:val="Segoe Print"/>
    <w:panose1 w:val="00000000000000000000"/>
    <w:charset w:val="7A"/>
    <w:family w:val="auto"/>
    <w:pitch w:val="default"/>
    <w:sig w:usb0="00000000" w:usb1="00000000" w:usb2="00000000" w:usb3="00000000" w:csb0="00000000" w:csb1="00000000"/>
  </w:font>
  <w:font w:name="微软简&lt;&lt;ༀ">
    <w:altName w:val="Segoe Print"/>
    <w:panose1 w:val="00000000000000000000"/>
    <w:charset w:val="00"/>
    <w:family w:val="auto"/>
    <w:pitch w:val="default"/>
    <w:sig w:usb0="00000000" w:usb1="00000000" w:usb2="00000000" w:usb3="00000000" w:csb0="00000000" w:csb1="00000000"/>
  </w:font>
  <w:font w:name="微软简 Regular">
    <w:altName w:val="宋体"/>
    <w:panose1 w:val="00000000000000000000"/>
    <w:charset w:val="86"/>
    <w:family w:val="auto"/>
    <w:pitch w:val="default"/>
    <w:sig w:usb0="00000000" w:usb1="00000000" w:usb2="00000010" w:usb3="00000000" w:csb0="00040000" w:csb1="00000000"/>
  </w:font>
  <w:font w:name="FreeSerif">
    <w:altName w:val="Segoe Print"/>
    <w:panose1 w:val="02020603050405020304"/>
    <w:charset w:val="00"/>
    <w:family w:val="auto"/>
    <w:pitch w:val="default"/>
    <w:sig w:usb0="00000000" w:usb1="00000000" w:usb2="43501B29" w:usb3="04000043" w:csb0="600101FF" w:csb1="FFFF0000"/>
  </w:font>
  <w:font w:name="汉仪旗黑-55S">
    <w:altName w:val="黑体"/>
    <w:panose1 w:val="00020600040101010101"/>
    <w:charset w:val="86"/>
    <w:family w:val="auto"/>
    <w:pitch w:val="default"/>
    <w:sig w:usb0="00000000" w:usb1="00000000" w:usb2="00000016" w:usb3="00000000" w:csb0="00040000" w:csb1="00000000"/>
  </w:font>
  <w:font w:name="華康飾藝體W7(P)">
    <w:altName w:val="MingLiU-ExtB"/>
    <w:panose1 w:val="04020700000000000000"/>
    <w:charset w:val="88"/>
    <w:family w:val="auto"/>
    <w:pitch w:val="default"/>
    <w:sig w:usb0="00000000" w:usb1="00000000" w:usb2="00000016" w:usb3="00000000" w:csb0="00100001" w:csb1="00000000"/>
  </w:font>
  <w:font w:name="FZXBSJW--GB1-0-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迷你简蝶语">
    <w:altName w:val="宋体"/>
    <w:panose1 w:val="02010604000101010101"/>
    <w:charset w:val="86"/>
    <w:family w:val="auto"/>
    <w:pitch w:val="default"/>
    <w:sig w:usb0="00000000" w:usb1="00000000" w:usb2="00000002" w:usb3="00000000" w:csb0="00040000" w:csb1="00000000"/>
  </w:font>
  <w:font w:name="Bahnschrift Light">
    <w:panose1 w:val="020B0502040204020203"/>
    <w:charset w:val="00"/>
    <w:family w:val="auto"/>
    <w:pitch w:val="default"/>
    <w:sig w:usb0="A00002C7" w:usb1="00000002"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Gadugi">
    <w:panose1 w:val="020B0502040204020203"/>
    <w:charset w:val="00"/>
    <w:family w:val="auto"/>
    <w:pitch w:val="default"/>
    <w:sig w:usb0="80000003" w:usb1="02000000" w:usb2="00003000" w:usb3="00000000" w:csb0="00000001" w:csb1="00000000"/>
  </w:font>
  <w:font w:name="Leelawadee UI Semilight">
    <w:panose1 w:val="020B0402040204020203"/>
    <w:charset w:val="00"/>
    <w:family w:val="auto"/>
    <w:pitch w:val="default"/>
    <w:sig w:usb0="83000003" w:usb1="00000000" w:usb2="00010000" w:usb3="00000001" w:csb0="00010101"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A00002C7" w:usb1="00000002" w:usb2="00000000" w:usb3="00000000" w:csb0="2000019F" w:csb1="00000000"/>
  </w:font>
  <w:font w:name="Nirmala UI">
    <w:panose1 w:val="020B0502040204020203"/>
    <w:charset w:val="00"/>
    <w:family w:val="auto"/>
    <w:pitch w:val="default"/>
    <w:sig w:usb0="80FF8023" w:usb1="0200004A" w:usb2="00000200" w:usb3="00040000" w:csb0="00000001" w:csb1="00000000"/>
  </w:font>
  <w:font w:name="汉仪青云简">
    <w:altName w:val="宋体"/>
    <w:panose1 w:val="00020600040101010101"/>
    <w:charset w:val="86"/>
    <w:family w:val="auto"/>
    <w:pitch w:val="default"/>
    <w:sig w:usb0="00000000" w:usb1="00000000" w:usb2="00000016" w:usb3="00000000" w:csb0="0004009F" w:csb1="DFD70000"/>
  </w:font>
  <w:font w:name="微软简an Italic (Microsoft)">
    <w:altName w:val="Segoe Print"/>
    <w:panose1 w:val="00000000000000000000"/>
    <w:charset w:val="00"/>
    <w:family w:val="auto"/>
    <w:pitch w:val="default"/>
    <w:sig w:usb0="00000000" w:usb1="00000000" w:usb2="00000000" w:usb3="00000000" w:csb0="00000000" w:csb1="00000000"/>
  </w:font>
  <w:font w:name="PingFangSC-Regular ! important">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宋体-简">
    <w:altName w:val="宋体"/>
    <w:panose1 w:val="02010800040101010101"/>
    <w:charset w:val="86"/>
    <w:family w:val="auto"/>
    <w:pitch w:val="default"/>
    <w:sig w:usb0="00000000" w:usb1="00000000" w:usb2="0000000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汉仪楷体KW">
    <w:altName w:val="宋体"/>
    <w:panose1 w:val="00020600040101010101"/>
    <w:charset w:val="86"/>
    <w:family w:val="auto"/>
    <w:pitch w:val="default"/>
    <w:sig w:usb0="00000000" w:usb1="00000000" w:usb2="00000016" w:usb3="00000000" w:csb0="00040000" w:csb1="00000000"/>
  </w:font>
  <w:font w:name="HanziPen SC Regular">
    <w:altName w:val="宋体"/>
    <w:panose1 w:val="03000300000000000000"/>
    <w:charset w:val="86"/>
    <w:family w:val="auto"/>
    <w:pitch w:val="default"/>
    <w:sig w:usb0="00000000" w:usb1="00000000" w:usb2="00000016"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Baloo Paaji">
    <w:altName w:val="Mongolian Baiti"/>
    <w:panose1 w:val="03080902040302020200"/>
    <w:charset w:val="00"/>
    <w:family w:val="auto"/>
    <w:pitch w:val="default"/>
    <w:sig w:usb0="00000000" w:usb1="00000000" w:usb2="00000000" w:usb3="00000000" w:csb0="20000193" w:csb1="00000000"/>
  </w:font>
  <w:font w:name="Copperplate Regular">
    <w:altName w:val="PMingLiU-ExtB"/>
    <w:panose1 w:val="02000504000000020004"/>
    <w:charset w:val="00"/>
    <w:family w:val="auto"/>
    <w:pitch w:val="default"/>
    <w:sig w:usb0="00000000" w:usb1="00000000" w:usb2="00000000" w:usb3="00000000" w:csb0="20000111" w:csb1="40000000"/>
  </w:font>
  <w:font w:name="Times Regular">
    <w:altName w:val="Segoe Print"/>
    <w:panose1 w:val="00000500000000020000"/>
    <w:charset w:val="00"/>
    <w:family w:val="auto"/>
    <w:pitch w:val="default"/>
    <w:sig w:usb0="00000000" w:usb1="00000000" w:usb2="00000000" w:usb3="00000000" w:csb0="2000019F" w:csb1="4F010000"/>
  </w:font>
  <w:font w:name="Noto Sans Lydian">
    <w:altName w:val="Segoe Print"/>
    <w:panose1 w:val="020B0502040504020204"/>
    <w:charset w:val="00"/>
    <w:family w:val="auto"/>
    <w:pitch w:val="default"/>
    <w:sig w:usb0="00000000" w:usb1="00000000" w:usb2="00000000" w:usb3="02000000" w:csb0="00000001" w:csb1="00000000"/>
  </w:font>
  <w:font w:name="Waseem Regular">
    <w:altName w:val="Segoe Print"/>
    <w:panose1 w:val="00000400000000000000"/>
    <w:charset w:val="00"/>
    <w:family w:val="auto"/>
    <w:pitch w:val="default"/>
    <w:sig w:usb0="00000000" w:usb1="00000000" w:usb2="00000000" w:usb3="00000000" w:csb0="00000040" w:csb1="20000000"/>
  </w:font>
  <w:font w:name="Oriya Sangam MN Regular">
    <w:altName w:val="Segoe Print"/>
    <w:panose1 w:val="00000500000000000000"/>
    <w:charset w:val="00"/>
    <w:family w:val="auto"/>
    <w:pitch w:val="default"/>
    <w:sig w:usb0="00000000" w:usb1="00000000" w:usb2="00000000" w:usb3="00000000" w:csb0="00000001" w:csb1="00000000"/>
  </w:font>
  <w:font w:name="Noto Sans Syloti Nagri">
    <w:altName w:val="Segoe Print"/>
    <w:panose1 w:val="020B0502040504020204"/>
    <w:charset w:val="00"/>
    <w:family w:val="auto"/>
    <w:pitch w:val="default"/>
    <w:sig w:usb0="00000000" w:usb1="00000000" w:usb2="00000000" w:usb3="00000010" w:csb0="00000001" w:csb1="00000000"/>
  </w:font>
  <w:font w:name="Noto Sans Mandaic">
    <w:altName w:val="Segoe Print"/>
    <w:panose1 w:val="020B0502040504020204"/>
    <w:charset w:val="00"/>
    <w:family w:val="auto"/>
    <w:pitch w:val="default"/>
    <w:sig w:usb0="00000000" w:usb1="00000000" w:usb2="00000000" w:usb3="00000000" w:csb0="00000001" w:csb1="00000000"/>
  </w:font>
  <w:font w:name="Noto Sans Egyptian Hieroglyphs">
    <w:altName w:val="Segoe Print"/>
    <w:panose1 w:val="020B0502040504020204"/>
    <w:charset w:val="00"/>
    <w:family w:val="auto"/>
    <w:pitch w:val="default"/>
    <w:sig w:usb0="00000000" w:usb1="00000000" w:usb2="00000000" w:usb3="00000000" w:csb0="00000001" w:csb1="00000000"/>
  </w:font>
  <w:font w:name="Myanmar MN Regular">
    <w:altName w:val="Segoe Print"/>
    <w:panose1 w:val="00000500000000000000"/>
    <w:charset w:val="00"/>
    <w:family w:val="auto"/>
    <w:pitch w:val="default"/>
    <w:sig w:usb0="00000000" w:usb1="00000000" w:usb2="00000000" w:usb3="00000000" w:csb0="00000001" w:csb1="00000000"/>
  </w:font>
  <w:font w:name="InaiMathi Regular">
    <w:altName w:val="Segoe Print"/>
    <w:panose1 w:val="00000500000000000000"/>
    <w:charset w:val="00"/>
    <w:family w:val="auto"/>
    <w:pitch w:val="default"/>
    <w:sig w:usb0="00000000" w:usb1="00000000" w:usb2="00000000" w:usb3="00000000" w:csb0="00000001" w:csb1="00000000"/>
  </w:font>
  <w:font w:name="Helvetica Regular">
    <w:altName w:val="Segoe Print"/>
    <w:panose1 w:val="00000000000000000000"/>
    <w:charset w:val="00"/>
    <w:family w:val="auto"/>
    <w:pitch w:val="default"/>
    <w:sig w:usb0="00000000" w:usb1="00000000" w:usb2="00000000" w:usb3="00000000" w:csb0="2000019F" w:csb1="4F010000"/>
  </w:font>
  <w:font w:name="Gill Sans Regular">
    <w:altName w:val="Segoe Print"/>
    <w:panose1 w:val="020B0502020104020203"/>
    <w:charset w:val="00"/>
    <w:family w:val="auto"/>
    <w:pitch w:val="default"/>
    <w:sig w:usb0="00000000" w:usb1="00000000" w:usb2="00000000" w:usb3="00000000" w:csb0="200001F7" w:csb1="CFFE0000"/>
  </w:font>
  <w:font w:name="GB18030 Bitmap">
    <w:altName w:val="Segoe Print"/>
    <w:panose1 w:val="00000000000000000000"/>
    <w:charset w:val="00"/>
    <w:family w:val="auto"/>
    <w:pitch w:val="default"/>
    <w:sig w:usb0="00000000" w:usb1="00000000" w:usb2="00000000" w:usb3="00000000" w:csb0="00000000" w:csb1="00000000"/>
  </w:font>
  <w:font w:name="Damascus Regular">
    <w:altName w:val="Segoe Print"/>
    <w:panose1 w:val="00000400000000000000"/>
    <w:charset w:val="00"/>
    <w:family w:val="auto"/>
    <w:pitch w:val="default"/>
    <w:sig w:usb0="00000000" w:usb1="00000000" w:usb2="00000080" w:usb3="00000000" w:csb0="00000040" w:csb1="00000000"/>
  </w:font>
  <w:font w:name="Comic Sans MS Regular">
    <w:altName w:val="Comic Sans MS"/>
    <w:panose1 w:val="030F0902030302020204"/>
    <w:charset w:val="00"/>
    <w:family w:val="auto"/>
    <w:pitch w:val="default"/>
    <w:sig w:usb0="00000000" w:usb1="00000000" w:usb2="00000000" w:usb3="00000000" w:csb0="2000009F" w:csb1="00000000"/>
  </w:font>
  <w:font w:name="Bodoni 72 Book">
    <w:altName w:val="Segoe Print"/>
    <w:panose1 w:val="00000400000000000000"/>
    <w:charset w:val="00"/>
    <w:family w:val="auto"/>
    <w:pitch w:val="default"/>
    <w:sig w:usb0="00000000" w:usb1="00000000" w:usb2="00000000" w:usb3="00000000" w:csb0="00000001" w:csb1="00000000"/>
  </w:font>
  <w:font w:name="Baloo Thambi">
    <w:altName w:val="Mongolian Baiti"/>
    <w:panose1 w:val="03080902040302020200"/>
    <w:charset w:val="00"/>
    <w:family w:val="auto"/>
    <w:pitch w:val="default"/>
    <w:sig w:usb0="00000000" w:usb1="00000000" w:usb2="00000000" w:usb3="00000000" w:csb0="20000193" w:csb1="00000000"/>
  </w:font>
  <w:font w:name="Baloo Da">
    <w:altName w:val="Mongolian Baiti"/>
    <w:panose1 w:val="03080902040302020200"/>
    <w:charset w:val="00"/>
    <w:family w:val="auto"/>
    <w:pitch w:val="default"/>
    <w:sig w:usb0="00000000" w:usb1="00000000" w:usb2="00000000" w:usb3="00000000" w:csb0="20000193" w:csb1="00000000"/>
  </w:font>
  <w:font w:name="Baghdad">
    <w:altName w:val="Microsoft Himalaya"/>
    <w:panose1 w:val="01000500000000020004"/>
    <w:charset w:val="00"/>
    <w:family w:val="auto"/>
    <w:pitch w:val="default"/>
    <w:sig w:usb0="00000000" w:usb1="00000000" w:usb2="00000008" w:usb3="00000000" w:csb0="00000000" w:csb1="00000000"/>
  </w:font>
  <w:font w:name="Apple Braille Outline 6 Dot">
    <w:altName w:val="Segoe Print"/>
    <w:panose1 w:val="05000000000000000000"/>
    <w:charset w:val="00"/>
    <w:family w:val="auto"/>
    <w:pitch w:val="default"/>
    <w:sig w:usb0="00000000" w:usb1="00000000" w:usb2="00040000" w:usb3="00000000" w:csb0="00000000" w:csb1="00000000"/>
  </w:font>
  <w:font w:name="蘋果儷中黑">
    <w:altName w:val="黑体"/>
    <w:panose1 w:val="00000000000000000000"/>
    <w:charset w:val="00"/>
    <w:family w:val="auto"/>
    <w:pitch w:val="default"/>
    <w:sig w:usb0="00000000" w:usb1="00000000" w:usb2="00000016" w:usb3="00000000" w:csb0="00000001" w:csb1="00000000"/>
  </w:font>
  <w:font w:name="雅痞-简">
    <w:altName w:val="宋体"/>
    <w:panose1 w:val="020F0603040207020204"/>
    <w:charset w:val="86"/>
    <w:family w:val="auto"/>
    <w:pitch w:val="default"/>
    <w:sig w:usb0="00000000" w:usb1="00000000" w:usb2="0000001E" w:usb3="00000000" w:csb0="00040001" w:csb1="00000000"/>
  </w:font>
  <w:font w:name="Heiti SC Light">
    <w:altName w:val="宋体"/>
    <w:panose1 w:val="02000000000000000000"/>
    <w:charset w:val="86"/>
    <w:family w:val="auto"/>
    <w:pitch w:val="default"/>
    <w:sig w:usb0="00000000" w:usb1="00000000" w:usb2="00000000" w:usb3="00000000" w:csb0="203E0000" w:csb1="00000000"/>
  </w:font>
  <w:font w:name="雅痞-繁">
    <w:altName w:val="宋体"/>
    <w:panose1 w:val="020F0603040207020204"/>
    <w:charset w:val="86"/>
    <w:family w:val="auto"/>
    <w:pitch w:val="default"/>
    <w:sig w:usb0="00000000" w:usb1="00000000" w:usb2="0000001E" w:usb3="00000000" w:csb0="20140197" w:csb1="00000000"/>
  </w:font>
  <w:font w:name="隶变-繁">
    <w:altName w:val="宋体"/>
    <w:panose1 w:val="02010600040101010101"/>
    <w:charset w:val="86"/>
    <w:family w:val="auto"/>
    <w:pitch w:val="default"/>
    <w:sig w:usb0="00000000" w:usb1="00000000" w:usb2="00000016" w:usb3="00000000" w:csb0="0004001F" w:csb1="00000000"/>
  </w:font>
  <w:font w:name="PingFang SC Regular">
    <w:altName w:val="宋体"/>
    <w:panose1 w:val="020B0400000000000000"/>
    <w:charset w:val="86"/>
    <w:family w:val="auto"/>
    <w:pitch w:val="default"/>
    <w:sig w:usb0="00000000" w:usb1="00000000" w:usb2="00000017" w:usb3="00000000" w:csb0="00040001" w:csb1="00000000"/>
  </w:font>
  <w:font w:name="HanziPen TC Regular">
    <w:altName w:val="宋体"/>
    <w:panose1 w:val="03000300000000000000"/>
    <w:charset w:val="86"/>
    <w:family w:val="auto"/>
    <w:pitch w:val="default"/>
    <w:sig w:usb0="00000000" w:usb1="00000000" w:usb2="00000016" w:usb3="00000000" w:csb0="00040001" w:csb1="00000000"/>
  </w:font>
  <w:font w:name="Kaiti TC Regular">
    <w:altName w:val="宋体"/>
    <w:panose1 w:val="02010600040101010101"/>
    <w:charset w:val="86"/>
    <w:family w:val="auto"/>
    <w:pitch w:val="default"/>
    <w:sig w:usb0="00000000" w:usb1="00000000" w:usb2="00000016" w:usb3="00000000" w:csb0="0004001F" w:csb1="00000000"/>
  </w:font>
  <w:font w:name="报隶-繁">
    <w:altName w:val="宋体"/>
    <w:panose1 w:val="02010600040101010101"/>
    <w:charset w:val="86"/>
    <w:family w:val="auto"/>
    <w:pitch w:val="default"/>
    <w:sig w:usb0="00000000" w:usb1="00000000" w:usb2="00000016" w:usb3="00000000" w:csb0="0004001F" w:csb1="00000000"/>
  </w:font>
  <w:font w:name="娃娃体-繁">
    <w:altName w:val="MingLiU-ExtB"/>
    <w:panose1 w:val="040B0500000000000000"/>
    <w:charset w:val="88"/>
    <w:family w:val="auto"/>
    <w:pitch w:val="default"/>
    <w:sig w:usb0="00000000" w:usb1="00000000" w:usb2="00000016" w:usb3="00000000" w:csb0="00100003" w:csb1="00000000"/>
  </w:font>
  <w:font w:name="Lantinghei TC Extralight">
    <w:altName w:val="MingLiU-ExtB"/>
    <w:panose1 w:val="03000509000000000000"/>
    <w:charset w:val="88"/>
    <w:family w:val="auto"/>
    <w:pitch w:val="default"/>
    <w:sig w:usb0="00000000" w:usb1="00000000" w:usb2="00000000" w:usb3="00000000" w:csb0="00100000" w:csb1="00000000"/>
  </w:font>
  <w:font w:name="Lantinghei SC Extralight">
    <w:altName w:val="宋体"/>
    <w:panose1 w:val="02000000000000000000"/>
    <w:charset w:val="86"/>
    <w:family w:val="auto"/>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Songti SC Regular">
    <w:altName w:val="宋体"/>
    <w:panose1 w:val="02010800040101010101"/>
    <w:charset w:val="86"/>
    <w:family w:val="auto"/>
    <w:pitch w:val="default"/>
    <w:sig w:usb0="00000000" w:usb1="00000000" w:usb2="00000000" w:usb3="00000000" w:csb0="00040000" w:csb1="00000000"/>
  </w:font>
  <w:font w:name="Bahnschrift SemiBold">
    <w:panose1 w:val="020B0502040204020203"/>
    <w:charset w:val="00"/>
    <w:family w:val="auto"/>
    <w:pitch w:val="default"/>
    <w:sig w:usb0="A00002C7" w:usb1="00000002" w:usb2="00000000" w:usb3="00000000" w:csb0="2000019F" w:csb1="00000000"/>
  </w:font>
  <w:font w:name="HoloLens MDL2 Assets">
    <w:panose1 w:val="050A0102010101010101"/>
    <w:charset w:val="00"/>
    <w:family w:val="auto"/>
    <w:pitch w:val="default"/>
    <w:sig w:usb0="00000000" w:usb1="10000000" w:usb2="00000000" w:usb3="00000000" w:csb0="00000001" w:csb1="00000000"/>
  </w:font>
  <w:font w:name="Candara Light">
    <w:panose1 w:val="020E0502030303020204"/>
    <w:charset w:val="00"/>
    <w:family w:val="auto"/>
    <w:pitch w:val="default"/>
    <w:sig w:usb0="A00002FF" w:usb1="00000002" w:usb2="00000000" w:usb3="00000000" w:csb0="0000019F" w:csb1="00000000"/>
  </w:font>
  <w:font w:name="Copperplate Gothic Bold">
    <w:panose1 w:val="020E070502020602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HOT-HTensho Std L">
    <w:altName w:val="Yu Gothic UI Light"/>
    <w:panose1 w:val="02020300000000000000"/>
    <w:charset w:val="80"/>
    <w:family w:val="auto"/>
    <w:pitch w:val="default"/>
    <w:sig w:usb0="00000000" w:usb1="00000000" w:usb2="00000012" w:usb3="00000000" w:csb0="00020005" w:csb1="00000000"/>
  </w:font>
  <w:font w:name="TT53o00">
    <w:altName w:val="微软雅黑"/>
    <w:panose1 w:val="00000000000000000000"/>
    <w:charset w:val="86"/>
    <w:family w:val="auto"/>
    <w:pitch w:val="default"/>
    <w:sig w:usb0="00000000" w:usb1="00000000" w:usb2="00000010" w:usb3="00000000" w:csb0="00040000" w:csb1="00000000"/>
  </w:font>
  <w:font w:name="TimesNewRoman">
    <w:altName w:val="微软雅黑"/>
    <w:panose1 w:val="00000000000000000000"/>
    <w:charset w:val="86"/>
    <w:family w:val="auto"/>
    <w:pitch w:val="default"/>
    <w:sig w:usb0="00000000" w:usb1="00000000" w:usb2="00000010" w:usb3="00000000" w:csb0="00040000" w:csb1="00000000"/>
  </w:font>
  <w:font w:name="TT67o00">
    <w:altName w:val="微软雅黑"/>
    <w:panose1 w:val="00000000000000000000"/>
    <w:charset w:val="86"/>
    <w:family w:val="auto"/>
    <w:pitch w:val="default"/>
    <w:sig w:usb0="00000000" w:usb1="00000000" w:usb2="00000010" w:usb3="00000000" w:csb0="00040000" w:csb1="00000000"/>
  </w:font>
  <w:font w:name="TT8Fo00">
    <w:altName w:val="微软雅黑"/>
    <w:panose1 w:val="00000000000000000000"/>
    <w:charset w:val="86"/>
    <w:family w:val="auto"/>
    <w:pitch w:val="default"/>
    <w:sig w:usb0="00000000" w:usb1="00000000" w:usb2="00000010" w:usb3="00000000" w:csb0="00040000" w:csb1="00000000"/>
  </w:font>
  <w:font w:name="TTA3o00">
    <w:altName w:val="微软雅黑"/>
    <w:panose1 w:val="00000000000000000000"/>
    <w:charset w:val="86"/>
    <w:family w:val="auto"/>
    <w:pitch w:val="default"/>
    <w:sig w:usb0="00000000" w:usb1="00000000" w:usb2="00000010" w:usb3="00000000" w:csb0="00040000" w:csb1="00000000"/>
  </w:font>
  <w:font w:name="TTB7o00">
    <w:altName w:val="微软雅黑"/>
    <w:panose1 w:val="00000000000000000000"/>
    <w:charset w:val="86"/>
    <w:family w:val="auto"/>
    <w:pitch w:val="default"/>
    <w:sig w:usb0="00000000" w:usb1="00000000" w:usb2="00000010" w:usb3="00000000" w:csb0="00040000" w:csb1="00000000"/>
  </w:font>
  <w:font w:name="TTCBo00">
    <w:altName w:val="微软雅黑"/>
    <w:panose1 w:val="00000000000000000000"/>
    <w:charset w:val="86"/>
    <w:family w:val="auto"/>
    <w:pitch w:val="default"/>
    <w:sig w:usb0="00000000" w:usb1="00000000" w:usb2="00000010" w:usb3="00000000" w:csb0="00040000" w:csb1="00000000"/>
  </w:font>
  <w:font w:name="TTE0o00">
    <w:altName w:val="微软雅黑"/>
    <w:panose1 w:val="00000000000000000000"/>
    <w:charset w:val="86"/>
    <w:family w:val="auto"/>
    <w:pitch w:val="default"/>
    <w:sig w:usb0="00000000" w:usb1="00000000" w:usb2="00000010" w:usb3="00000000" w:csb0="00040000" w:csb1="00000000"/>
  </w:font>
  <w:font w:name="TTF5o00">
    <w:altName w:val="微软雅黑"/>
    <w:panose1 w:val="00000000000000000000"/>
    <w:charset w:val="86"/>
    <w:family w:val="auto"/>
    <w:pitch w:val="default"/>
    <w:sig w:usb0="00000000" w:usb1="00000000" w:usb2="00000010" w:usb3="00000000" w:csb0="00040000" w:csb1="00000000"/>
  </w:font>
  <w:font w:name="TT10Ao00">
    <w:altName w:val="微软雅黑"/>
    <w:panose1 w:val="00000000000000000000"/>
    <w:charset w:val="86"/>
    <w:family w:val="auto"/>
    <w:pitch w:val="default"/>
    <w:sig w:usb0="00000000" w:usb1="00000000" w:usb2="00000010" w:usb3="00000000" w:csb0="00040000" w:csb1="00000000"/>
  </w:font>
  <w:font w:name="TT10Ao01">
    <w:altName w:val="微软雅黑"/>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tim">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ger">
    <w:altName w:val="Courier New"/>
    <w:panose1 w:val="02070300020205020404"/>
    <w:charset w:val="00"/>
    <w:family w:val="auto"/>
    <w:pitch w:val="default"/>
    <w:sig w:usb0="00000000" w:usb1="00000000" w:usb2="00000000" w:usb3="00000000" w:csb0="6000019F" w:csb1="DFF70000"/>
  </w:font>
  <w:font w:name="微软雅黑">
    <w:panose1 w:val="020B0503020204020204"/>
    <w:charset w:val="7A"/>
    <w:family w:val="auto"/>
    <w:pitch w:val="default"/>
    <w:sig w:usb0="80000287" w:usb1="2ACF3C50" w:usb2="00000016" w:usb3="00000000" w:csb0="0004001F" w:csb1="00000000"/>
  </w:font>
  <w:font w:name="汉仪大宋简">
    <w:altName w:val="宋体"/>
    <w:panose1 w:val="02010609000101010101"/>
    <w:charset w:val="86"/>
    <w:family w:val="modern"/>
    <w:pitch w:val="default"/>
    <w:sig w:usb0="00000000" w:usb1="00000000" w:usb2="00000012"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Blackletter686 BT">
    <w:altName w:val="Mongolian Baiti"/>
    <w:panose1 w:val="03040802020608040804"/>
    <w:charset w:val="00"/>
    <w:family w:val="auto"/>
    <w:pitch w:val="default"/>
    <w:sig w:usb0="00000000" w:usb1="00000000" w:usb2="00000000" w:usb3="00000000" w:csb0="00000000" w:csb1="00000000"/>
  </w:font>
  <w:font w:name="B4+SimSun">
    <w:altName w:val="宋体"/>
    <w:panose1 w:val="00000000000000000000"/>
    <w:charset w:val="86"/>
    <w:family w:val="auto"/>
    <w:pitch w:val="default"/>
    <w:sig w:usb0="00000000" w:usb1="00000000" w:usb2="00000000" w:usb3="00000000" w:csb0="00040000" w:csb1="00000000"/>
  </w:font>
  <w:font w:name="B5+HGFX_CNKI">
    <w:altName w:val="宋体"/>
    <w:panose1 w:val="00000000000000000000"/>
    <w:charset w:val="86"/>
    <w:family w:val="auto"/>
    <w:pitch w:val="default"/>
    <w:sig w:usb0="00000000" w:usb1="00000000" w:usb2="00000000" w:usb3="00000000" w:csb0="00040000" w:csb1="00000000"/>
  </w:font>
  <w:font w:name="E-BZ+ZLTDqk-1">
    <w:altName w:val="宋体"/>
    <w:panose1 w:val="00000000000000000000"/>
    <w:charset w:val="86"/>
    <w:family w:val="auto"/>
    <w:pitch w:val="default"/>
    <w:sig w:usb0="00000000" w:usb1="00000000" w:usb2="00000000" w:usb3="00000000" w:csb0="00040000" w:csb1="00000000"/>
  </w:font>
  <w:font w:name="B6+华光楷体_CNKI">
    <w:altName w:val="宋体"/>
    <w:panose1 w:val="00000000000000000000"/>
    <w:charset w:val="86"/>
    <w:family w:val="auto"/>
    <w:pitch w:val="default"/>
    <w:sig w:usb0="00000000" w:usb1="00000000" w:usb2="00000000" w:usb3="00000000" w:csb0="00040000" w:csb1="00000000"/>
  </w:font>
  <w:font w:name="B4+华光书宋_CNKI">
    <w:altName w:val="宋体"/>
    <w:panose1 w:val="00000000000000000000"/>
    <w:charset w:val="86"/>
    <w:family w:val="auto"/>
    <w:pitch w:val="default"/>
    <w:sig w:usb0="00000000" w:usb1="00000000" w:usb2="00000000" w:usb3="00000000" w:csb0="00040000" w:csb1="00000000"/>
  </w:font>
  <w:font w:name="B5+HGBZ_CNKI">
    <w:altName w:val="宋体"/>
    <w:panose1 w:val="00000000000000000000"/>
    <w:charset w:val="86"/>
    <w:family w:val="auto"/>
    <w:pitch w:val="default"/>
    <w:sig w:usb0="00000000" w:usb1="00000000" w:usb2="00000000" w:usb3="00000000" w:csb0="00040000" w:csb1="00000000"/>
  </w:font>
  <w:font w:name="SSJ0+ZEPDm7-3">
    <w:altName w:val="宋体"/>
    <w:panose1 w:val="00000000000000000000"/>
    <w:charset w:val="86"/>
    <w:family w:val="auto"/>
    <w:pitch w:val="default"/>
    <w:sig w:usb0="00000000" w:usb1="00000000" w:usb2="00000000" w:usb3="00000000" w:csb0="00040000" w:csb1="00000000"/>
  </w:font>
  <w:font w:name="B3+华光书宋_CNKI">
    <w:altName w:val="宋体"/>
    <w:panose1 w:val="00000000000000000000"/>
    <w:charset w:val="86"/>
    <w:family w:val="auto"/>
    <w:pitch w:val="default"/>
    <w:sig w:usb0="00000000" w:usb1="0000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微软简an Bold Italic (Microsof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7A"/>
    <w:family w:val="auto"/>
    <w:pitch w:val="default"/>
    <w:sig w:usb0="00000000" w:usb1="00000000" w:usb2="0000003F" w:usb3="00000000" w:csb0="603F01FF" w:csb1="FFFF0000"/>
  </w:font>
  <w:font w:name="Heiti SC Medium">
    <w:altName w:val="宋体"/>
    <w:panose1 w:val="02000000000000000000"/>
    <w:charset w:val="86"/>
    <w:family w:val="auto"/>
    <w:pitch w:val="default"/>
    <w:sig w:usb0="00000000" w:usb1="00000000" w:usb2="00000000" w:usb3="00000000" w:csb0="203E0000" w:csb1="00000000"/>
  </w:font>
  <w:font w:name="PingFangHK">
    <w:altName w:val="Segoe Print"/>
    <w:panose1 w:val="00000000000000000000"/>
    <w:charset w:val="00"/>
    <w:family w:val="auto"/>
    <w:pitch w:val="default"/>
    <w:sig w:usb0="00000000" w:usb1="00000000" w:usb2="00000000" w:usb3="00000000" w:csb0="00000000" w:csb1="00000000"/>
  </w:font>
  <w:font w:name="TimesNewRomanPS-BoldMT">
    <w:altName w:val="Times New Roman"/>
    <w:panose1 w:val="02020603050405020304"/>
    <w:charset w:val="00"/>
    <w:family w:val="auto"/>
    <w:pitch w:val="default"/>
    <w:sig w:usb0="00000000" w:usb1="00000000" w:usb2="00000009" w:usb3="00000000" w:csb0="400001FF" w:csb1="FFFF0000"/>
  </w:font>
  <w:font w:name="ArialMT">
    <w:altName w:val="Segoe Print"/>
    <w:panose1 w:val="020B0604020202090204"/>
    <w:charset w:val="00"/>
    <w:family w:val="auto"/>
    <w:pitch w:val="default"/>
    <w:sig w:usb0="00000000" w:usb1="00000000" w:usb2="00000001" w:usb3="00000000" w:csb0="400001BF" w:csb1="DFF70000"/>
  </w:font>
  <w:font w:name="SymbolMT">
    <w:altName w:val="Segoe Print"/>
    <w:panose1 w:val="00000000000000000000"/>
    <w:charset w:val="00"/>
    <w:family w:val="auto"/>
    <w:pitch w:val="default"/>
    <w:sig w:usb0="00000000" w:usb1="00000000" w:usb2="00000000" w:usb3="00000000" w:csb0="00000000" w:csb1="00000000"/>
  </w:font>
  <w:font w:name="Cambria-Bold">
    <w:altName w:val="Segoe Print"/>
    <w:panose1 w:val="00000000000000000000"/>
    <w:charset w:val="00"/>
    <w:family w:val="auto"/>
    <w:pitch w:val="default"/>
    <w:sig w:usb0="00000000" w:usb1="00000000" w:usb2="00000000" w:usb3="00000000" w:csb0="00000000" w:csb1="00000000"/>
  </w:font>
  <w:font w:name="DengXian-Bold">
    <w:altName w:val="Segoe Print"/>
    <w:panose1 w:val="00000000000000000000"/>
    <w:charset w:val="00"/>
    <w:family w:val="auto"/>
    <w:pitch w:val="default"/>
    <w:sig w:usb0="00000000" w:usb1="00000000" w:usb2="00000000" w:usb3="00000000" w:csb0="00000000" w:csb1="00000000"/>
  </w:font>
  <w:font w:name="TimesNewRomanPS-ItalicMT">
    <w:altName w:val="Times New Roman"/>
    <w:panose1 w:val="02020603050405020304"/>
    <w:charset w:val="00"/>
    <w:family w:val="auto"/>
    <w:pitch w:val="default"/>
    <w:sig w:usb0="00000000" w:usb1="00000000" w:usb2="00000009" w:usb3="00000000" w:csb0="400001FF" w:csb1="FFFF0000"/>
  </w:font>
  <w:font w:name="Avenir Next Condensed Regular">
    <w:altName w:val="Segoe Print"/>
    <w:panose1 w:val="020B0806020202020204"/>
    <w:charset w:val="00"/>
    <w:family w:val="auto"/>
    <w:pitch w:val="default"/>
    <w:sig w:usb0="00000000" w:usb1="00000000" w:usb2="00000000" w:usb3="00000000" w:csb0="0000009B" w:csb1="00000000"/>
  </w:font>
  <w:font w:name="Avenir Next Regular">
    <w:altName w:val="Trebuchet MS"/>
    <w:panose1 w:val="020B0803020202020204"/>
    <w:charset w:val="00"/>
    <w:family w:val="auto"/>
    <w:pitch w:val="default"/>
    <w:sig w:usb0="00000000" w:usb1="00000000" w:usb2="00000000" w:usb3="00000000" w:csb0="0000009B" w:csb1="00000000"/>
  </w:font>
  <w:font w:name="汉仪中等线KW">
    <w:altName w:val="宋体"/>
    <w:panose1 w:val="01010104010101010101"/>
    <w:charset w:val="86"/>
    <w:family w:val="auto"/>
    <w:pitch w:val="default"/>
    <w:sig w:usb0="00000000" w:usb1="00000000" w:usb2="00000000" w:usb3="00000000" w:csb0="00040001" w:csb1="00000000"/>
  </w:font>
  <w:font w:name="STHeiti">
    <w:altName w:val="宋体"/>
    <w:panose1 w:val="02010600040101010101"/>
    <w:charset w:val="86"/>
    <w:family w:val="auto"/>
    <w:pitch w:val="default"/>
    <w:sig w:usb0="00000000" w:usb1="00000000" w:usb2="00000000" w:usb3="00000000" w:csb0="0004009F" w:csb1="DFD70000"/>
  </w:font>
  <w:font w:name="汉仪楷体简">
    <w:altName w:val="宋体"/>
    <w:panose1 w:val="02010600000101010101"/>
    <w:charset w:val="86"/>
    <w:family w:val="auto"/>
    <w:pitch w:val="default"/>
    <w:sig w:usb0="00000000" w:usb1="00000000" w:usb2="00000002"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Franklin Gothic Demi Cond">
    <w:panose1 w:val="020B0706030402020204"/>
    <w:charset w:val="00"/>
    <w:family w:val="auto"/>
    <w:pitch w:val="default"/>
    <w:sig w:usb0="00000287" w:usb1="00000000" w:usb2="00000000" w:usb3="00000000" w:csb0="2000009F" w:csb1="DFD7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2312">
    <w:altName w:val="仿宋"/>
    <w:panose1 w:val="02000500000000000000"/>
    <w:charset w:val="86"/>
    <w:family w:val="auto"/>
    <w:pitch w:val="default"/>
    <w:sig w:usb0="00000000" w:usb1="00000000" w:usb2="00000010" w:usb3="00000000" w:csb0="0004000F" w:csb1="00000000"/>
  </w:font>
  <w:font w:name="CommercialPi BT">
    <w:altName w:val="Segoe Print"/>
    <w:panose1 w:val="05020102010206080802"/>
    <w:charset w:val="00"/>
    <w:family w:val="auto"/>
    <w:pitch w:val="default"/>
    <w:sig w:usb0="00000000" w:usb1="00000000" w:usb2="00000000" w:usb3="00000000" w:csb0="00000000" w:csb1="00000000"/>
  </w:font>
  <w:font w:name="EuroRoman">
    <w:altName w:val="Segoe Print"/>
    <w:panose1 w:val="00000400000000000000"/>
    <w:charset w:val="00"/>
    <w:family w:val="auto"/>
    <w:pitch w:val="default"/>
    <w:sig w:usb0="00000000" w:usb1="00000000" w:usb2="00000000" w:usb3="00000000" w:csb0="00000000" w:csb1="00000000"/>
  </w:font>
  <w:font w:name="Vineta BT">
    <w:altName w:val="Gabriola"/>
    <w:panose1 w:val="04020906050602070202"/>
    <w:charset w:val="00"/>
    <w:family w:val="auto"/>
    <w:pitch w:val="default"/>
    <w:sig w:usb0="00000000" w:usb1="00000000" w:usb2="00000000" w:usb3="00000000" w:csb0="00000000" w:csb1="00000000"/>
  </w:font>
  <w:font w:name="UniversalMath1 BT">
    <w:altName w:val="Segoe Print"/>
    <w:panose1 w:val="05050102010205020602"/>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华文仿宋">
    <w:panose1 w:val="02010600040101010101"/>
    <w:charset w:val="7A"/>
    <w:family w:val="auto"/>
    <w:pitch w:val="default"/>
    <w:sig w:usb0="00000287" w:usb1="080F0000" w:usb2="00000000" w:usb3="00000000" w:csb0="0004009F" w:csb1="DFD70000"/>
  </w:font>
  <w:font w:name="方正宋体S-超大字符集">
    <w:altName w:val="宋体"/>
    <w:panose1 w:val="02000000000000000000"/>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font-size:16px;">
    <w:altName w:val="Segoe Print"/>
    <w:panose1 w:val="00000000000000000000"/>
    <w:charset w:val="00"/>
    <w:family w:val="auto"/>
    <w:pitch w:val="default"/>
    <w:sig w:usb0="00000000" w:usb1="00000000" w:usb2="00000000" w:usb3="00000000" w:csb0="00000000" w:csb1="00000000"/>
  </w:font>
  <w:font w:name="Raleway">
    <w:altName w:val="Segoe Print"/>
    <w:panose1 w:val="00000000000000000000"/>
    <w:charset w:val="00"/>
    <w:family w:val="auto"/>
    <w:pitch w:val="default"/>
    <w:sig w:usb0="00000000" w:usb1="00000000" w:usb2="00000000" w:usb3="00000000" w:csb0="00000000" w:csb1="00000000"/>
  </w:font>
  <w:font w:name="CESI黑体-GB2312">
    <w:altName w:val="黑体"/>
    <w:panose1 w:val="00000000000000000000"/>
    <w:charset w:val="86"/>
    <w:family w:val="auto"/>
    <w:pitch w:val="default"/>
    <w:sig w:usb0="00000000" w:usb1="00000000" w:usb2="00000012" w:usb3="00000000" w:csb0="0004000F" w:csb1="00000000"/>
  </w:font>
  <w:font w:name="方正兰亭大黑_GBK">
    <w:altName w:val="黑体"/>
    <w:panose1 w:val="02000000000000000000"/>
    <w:charset w:val="86"/>
    <w:family w:val="auto"/>
    <w:pitch w:val="default"/>
    <w:sig w:usb0="00000000" w:usb1="00000000" w:usb2="00042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思源黑体 CN">
    <w:altName w:val="黑体"/>
    <w:panose1 w:val="020B0500000000000000"/>
    <w:charset w:val="86"/>
    <w:family w:val="auto"/>
    <w:pitch w:val="default"/>
    <w:sig w:usb0="00000000" w:usb1="00000000" w:usb2="00000016" w:usb3="00000000" w:csb0="60060107" w:csb1="00000000"/>
  </w:font>
  <w:font w:name="仿宋GB2312">
    <w:altName w:val="宋体"/>
    <w:panose1 w:val="00000000000000000000"/>
    <w:charset w:val="86"/>
    <w:family w:val="roman"/>
    <w:pitch w:val="default"/>
    <w:sig w:usb0="00000000" w:usb1="00000000" w:usb2="00000000" w:usb3="00000000" w:csb0="00000000" w:csb1="00000000"/>
  </w:font>
  <w:font w:name="Swis721 LtEx BT">
    <w:altName w:val="Segoe Print"/>
    <w:panose1 w:val="020B0505020202020204"/>
    <w:charset w:val="00"/>
    <w:family w:val="auto"/>
    <w:pitch w:val="default"/>
    <w:sig w:usb0="00000000" w:usb1="00000000" w:usb2="00000000" w:usb3="00000000" w:csb0="00000011" w:csb1="00000000"/>
  </w:font>
  <w:font w:name="Exotc350 Bd BT">
    <w:altName w:val="Gabriola"/>
    <w:panose1 w:val="04030805050B02020A03"/>
    <w:charset w:val="00"/>
    <w:family w:val="auto"/>
    <w:pitch w:val="default"/>
    <w:sig w:usb0="00000000" w:usb1="00000000" w:usb2="00000000" w:usb3="00000000" w:csb0="00000011" w:csb1="00000000"/>
  </w:font>
  <w:font w:name="Swis721 Hv BT">
    <w:altName w:val="Yu Gothic UI Semibold"/>
    <w:panose1 w:val="020B0804020202020204"/>
    <w:charset w:val="00"/>
    <w:family w:val="auto"/>
    <w:pitch w:val="default"/>
    <w:sig w:usb0="00000000" w:usb1="00000000" w:usb2="00000000" w:usb3="00000000" w:csb0="00000011" w:csb1="00000000"/>
  </w:font>
  <w:font w:name="Exotc350 DmBd BT">
    <w:altName w:val="Gabriola"/>
    <w:panose1 w:val="04030705050B02020A03"/>
    <w:charset w:val="00"/>
    <w:family w:val="auto"/>
    <w:pitch w:val="default"/>
    <w:sig w:usb0="00000000" w:usb1="00000000" w:usb2="00000000" w:usb3="00000000" w:csb0="00000011" w:csb1="00000000"/>
  </w:font>
  <w:font w:name="Humnst777 BlkCn BT">
    <w:altName w:val="Segoe Print"/>
    <w:panose1 w:val="020B0803030504020204"/>
    <w:charset w:val="00"/>
    <w:family w:val="auto"/>
    <w:pitch w:val="default"/>
    <w:sig w:usb0="00000000" w:usb1="00000000" w:usb2="00000000" w:usb3="00000000" w:csb0="00000011" w:csb1="00000000"/>
  </w:font>
  <w:font w:name="TypoUpright BT">
    <w:altName w:val="Mongolian Baiti"/>
    <w:panose1 w:val="03020702030807050705"/>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HP Simplified">
    <w:altName w:val="Segoe Print"/>
    <w:panose1 w:val="020B0606020204020204"/>
    <w:charset w:val="00"/>
    <w:family w:val="auto"/>
    <w:pitch w:val="default"/>
    <w:sig w:usb0="00000000" w:usb1="00000000" w:usb2="00000000" w:usb3="00000000" w:csb0="20000093" w:csb1="00000000"/>
  </w:font>
  <w:font w:name="CloudSongXiaoGBK">
    <w:altName w:val="Segoe Print"/>
    <w:panose1 w:val="00000000000000000000"/>
    <w:charset w:val="00"/>
    <w:family w:val="auto"/>
    <w:pitch w:val="default"/>
    <w:sig w:usb0="00000000" w:usb1="00000000" w:usb2="00000000" w:usb3="00000000" w:csb0="00040001" w:csb1="00000000"/>
  </w:font>
  <w:font w:name="思源黑体 CN Heavy">
    <w:altName w:val="黑体"/>
    <w:panose1 w:val="020B0A00000000000000"/>
    <w:charset w:val="86"/>
    <w:family w:val="auto"/>
    <w:pitch w:val="default"/>
    <w:sig w:usb0="00000000" w:usb1="00000000" w:usb2="00000016" w:usb3="00000000" w:csb0="60060107" w:csb1="00000000"/>
  </w:font>
  <w:font w:name="FZZDXK--GBK1-0">
    <w:altName w:val="黑体"/>
    <w:panose1 w:val="00000000000000000000"/>
    <w:charset w:val="86"/>
    <w:family w:val="auto"/>
    <w:pitch w:val="default"/>
    <w:sig w:usb0="00000000" w:usb1="00000000" w:usb2="00000010" w:usb3="00000000" w:csb0="00040000" w:csb1="0000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MS Reference Sans Serif">
    <w:panose1 w:val="020B0604030504040204"/>
    <w:charset w:val="00"/>
    <w:family w:val="auto"/>
    <w:pitch w:val="default"/>
    <w:sig w:usb0="00000287" w:usb1="00000000" w:usb2="00000000" w:usb3="00000000" w:csb0="2000019F" w:csb1="00000000"/>
  </w:font>
  <w:font w:name="B?">
    <w:altName w:val="Malgun Gothic"/>
    <w:panose1 w:val="00000000000000000000"/>
    <w:charset w:val="02"/>
    <w:family w:val="auto"/>
    <w:pitch w:val="default"/>
    <w:sig w:usb0="00000000" w:usb1="00000000" w:usb2="00000000" w:usb3="00000000" w:csb0="00000000" w:csb1="00000000"/>
  </w:font>
  <w:font w:name="Malgun Gothic">
    <w:panose1 w:val="020B0503020000020004"/>
    <w:charset w:val="02"/>
    <w:family w:val="auto"/>
    <w:pitch w:val="default"/>
    <w:sig w:usb0="9000002F" w:usb1="29D77CFB" w:usb2="00000012" w:usb3="00000000" w:csb0="00080001" w:csb1="00000000"/>
  </w:font>
  <w:font w:name="Eras Demi ITC">
    <w:panose1 w:val="020B0805030504020804"/>
    <w:charset w:val="00"/>
    <w:family w:val="auto"/>
    <w:pitch w:val="default"/>
    <w:sig w:usb0="00000003" w:usb1="00000000" w:usb2="00000000" w:usb3="00000000" w:csb0="20000001" w:csb1="00000000"/>
  </w:font>
  <w:font w:name="魏碑体">
    <w:altName w:val="宋体"/>
    <w:panose1 w:val="00000000000000000000"/>
    <w:charset w:val="86"/>
    <w:family w:val="auto"/>
    <w:pitch w:val="default"/>
    <w:sig w:usb0="00000000" w:usb1="00000000" w:usb2="00000010" w:usb3="00000000" w:csb0="00040000" w:csb1="00000000"/>
  </w:font>
  <w:font w:name="宋体fal">
    <w:altName w:val="宋体"/>
    <w:panose1 w:val="00000000000000000000"/>
    <w:charset w:val="86"/>
    <w:family w:val="roman"/>
    <w:pitch w:val="default"/>
    <w:sig w:usb0="00000000" w:usb1="00000000" w:usb2="00000010" w:usb3="00000000" w:csb0="0004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仿宋">
    <w:panose1 w:val="02010609060101010101"/>
    <w:charset w:val="82"/>
    <w:family w:val="auto"/>
    <w:pitch w:val="default"/>
    <w:sig w:usb0="800002BF" w:usb1="38CF7CFA" w:usb2="00000016" w:usb3="00000000" w:csb0="00040001" w:csb1="00000000"/>
  </w:font>
  <w:font w:name="H2O">
    <w:altName w:val="Segoe Print"/>
    <w:panose1 w:val="00000400000000000000"/>
    <w:charset w:val="00"/>
    <w:family w:val="auto"/>
    <w:pitch w:val="default"/>
    <w:sig w:usb0="00000000" w:usb1="00000000" w:usb2="00000000" w:usb3="00000000" w:csb0="00000001" w:csb1="00000000"/>
  </w:font>
  <w:font w:name="Radam">
    <w:altName w:val="Segoe Print"/>
    <w:panose1 w:val="000005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Toshiyana">
    <w:altName w:val="Verdana"/>
    <w:panose1 w:val="02000000000000000000"/>
    <w:charset w:val="00"/>
    <w:family w:val="auto"/>
    <w:pitch w:val="default"/>
    <w:sig w:usb0="00000000" w:usb1="00000000" w:usb2="00000000" w:usb3="00000000" w:csb0="00000001" w:csb1="00000000"/>
  </w:font>
  <w:font w:name="Kozuka Mincho Pro M">
    <w:altName w:val="MS UI Gothic"/>
    <w:panose1 w:val="02020600000000000000"/>
    <w:charset w:val="80"/>
    <w:family w:val="auto"/>
    <w:pitch w:val="default"/>
    <w:sig w:usb0="00000000" w:usb1="00000000" w:usb2="00000012" w:usb3="00000000" w:csb0="20020005" w:csb1="00000000"/>
  </w:font>
  <w:font w:name="ESRI NIMA VMAP1&amp;2 PT">
    <w:altName w:val="PMingLiU-ExtB"/>
    <w:panose1 w:val="02000509000000020004"/>
    <w:charset w:val="00"/>
    <w:family w:val="auto"/>
    <w:pitch w:val="default"/>
    <w:sig w:usb0="00000000" w:usb1="00000000" w:usb2="00000000" w:usb3="00000000" w:csb0="00000001" w:csb1="00000000"/>
  </w:font>
  <w:font w:name="PingFang SC">
    <w:altName w:val="宋体"/>
    <w:panose1 w:val="020B0400000000000000"/>
    <w:charset w:val="86"/>
    <w:family w:val="auto"/>
    <w:pitch w:val="default"/>
    <w:sig w:usb0="00000000" w:usb1="00000000" w:usb2="00000000" w:usb3="00000000" w:csb0="00160000" w:csb1="00000000"/>
  </w:font>
  <w:font w:name="CESI楷体-GB13000">
    <w:altName w:val="宋体"/>
    <w:panose1 w:val="00000000000000000000"/>
    <w:charset w:val="86"/>
    <w:family w:val="auto"/>
    <w:pitch w:val="default"/>
    <w:sig w:usb0="00000000" w:usb1="00000000" w:usb2="00000016"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T3Font_14">
    <w:altName w:val="宋体"/>
    <w:panose1 w:val="00000000000000000000"/>
    <w:charset w:val="86"/>
    <w:family w:val="swiss"/>
    <w:pitch w:val="default"/>
    <w:sig w:usb0="00000000" w:usb1="00000000" w:usb2="00000000" w:usb3="00000000" w:csb0="00040000" w:csb1="00000000"/>
  </w:font>
  <w:font w:name="T3Font_8">
    <w:altName w:val="宋体"/>
    <w:panose1 w:val="00000000000000000000"/>
    <w:charset w:val="86"/>
    <w:family w:val="swiss"/>
    <w:pitch w:val="default"/>
    <w:sig w:usb0="00000000" w:usb1="00000000" w:usb2="00000000" w:usb3="00000000" w:csb0="00040000" w:csb1="00000000"/>
  </w:font>
  <w:font w:name="T3Font_0">
    <w:altName w:val="宋体"/>
    <w:panose1 w:val="00000000000000000000"/>
    <w:charset w:val="86"/>
    <w:family w:val="swiss"/>
    <w:pitch w:val="default"/>
    <w:sig w:usb0="00000000" w:usb1="00000000" w:usb2="00000000" w:usb3="00000000" w:csb0="00040000" w:csb1="00000000"/>
  </w:font>
  <w:font w:name="T3Font_13">
    <w:altName w:val="宋体"/>
    <w:panose1 w:val="00000000000000000000"/>
    <w:charset w:val="86"/>
    <w:family w:val="swiss"/>
    <w:pitch w:val="default"/>
    <w:sig w:usb0="00000000" w:usb1="00000000" w:usb2="00000000" w:usb3="00000000" w:csb0="00040000" w:csb1="00000000"/>
  </w:font>
  <w:font w:name="T3Font_7">
    <w:altName w:val="宋体"/>
    <w:panose1 w:val="00000000000000000000"/>
    <w:charset w:val="86"/>
    <w:family w:val="swiss"/>
    <w:pitch w:val="default"/>
    <w:sig w:usb0="00000000" w:usb1="00000000" w:usb2="00000000" w:usb3="00000000" w:csb0="00040000" w:csb1="00000000"/>
  </w:font>
  <w:font w:name="T3Font_22">
    <w:altName w:val="宋体"/>
    <w:panose1 w:val="00000000000000000000"/>
    <w:charset w:val="86"/>
    <w:family w:val="swiss"/>
    <w:pitch w:val="default"/>
    <w:sig w:usb0="00000000" w:usb1="00000000" w:usb2="00000000" w:usb3="00000000" w:csb0="00040000" w:csb1="00000000"/>
  </w:font>
  <w:font w:name="T3Font_23">
    <w:altName w:val="宋体"/>
    <w:panose1 w:val="00000000000000000000"/>
    <w:charset w:val="86"/>
    <w:family w:val="swiss"/>
    <w:pitch w:val="default"/>
    <w:sig w:usb0="00000000" w:usb1="00000000" w:usb2="00000000" w:usb3="00000000" w:csb0="00040000" w:csb1="00000000"/>
  </w:font>
  <w:font w:name="T3Font_1">
    <w:altName w:val="宋体"/>
    <w:panose1 w:val="00000000000000000000"/>
    <w:charset w:val="86"/>
    <w:family w:val="swiss"/>
    <w:pitch w:val="default"/>
    <w:sig w:usb0="00000000" w:usb1="00000000" w:usb2="00000000" w:usb3="00000000" w:csb0="00040000" w:csb1="00000000"/>
  </w:font>
  <w:font w:name="T3Font_12">
    <w:altName w:val="宋体"/>
    <w:panose1 w:val="00000000000000000000"/>
    <w:charset w:val="86"/>
    <w:family w:val="swiss"/>
    <w:pitch w:val="default"/>
    <w:sig w:usb0="00000000" w:usb1="00000000" w:usb2="00000000" w:usb3="00000000" w:csb0="00040000" w:csb1="00000000"/>
  </w:font>
  <w:font w:name="T3Font_24">
    <w:altName w:val="宋体"/>
    <w:panose1 w:val="00000000000000000000"/>
    <w:charset w:val="86"/>
    <w:family w:val="swiss"/>
    <w:pitch w:val="default"/>
    <w:sig w:usb0="00000000" w:usb1="00000000" w:usb2="00000000" w:usb3="00000000" w:csb0="00040000" w:csb1="00000000"/>
  </w:font>
  <w:font w:name="T3Font_18">
    <w:altName w:val="宋体"/>
    <w:panose1 w:val="00000000000000000000"/>
    <w:charset w:val="86"/>
    <w:family w:val="swiss"/>
    <w:pitch w:val="default"/>
    <w:sig w:usb0="00000000" w:usb1="00000000" w:usb2="00000000" w:usb3="00000000" w:csb0="00040000" w:csb1="00000000"/>
  </w:font>
  <w:font w:name="T3Font_11">
    <w:altName w:val="宋体"/>
    <w:panose1 w:val="00000000000000000000"/>
    <w:charset w:val="86"/>
    <w:family w:val="swiss"/>
    <w:pitch w:val="default"/>
    <w:sig w:usb0="00000000" w:usb1="00000000" w:usb2="00000000" w:usb3="00000000" w:csb0="00040000" w:csb1="00000000"/>
  </w:font>
  <w:font w:name="T3Font_19">
    <w:altName w:val="宋体"/>
    <w:panose1 w:val="00000000000000000000"/>
    <w:charset w:val="86"/>
    <w:family w:val="swiss"/>
    <w:pitch w:val="default"/>
    <w:sig w:usb0="00000000" w:usb1="00000000" w:usb2="00000000" w:usb3="00000000" w:csb0="00040000" w:csb1="00000000"/>
  </w:font>
  <w:font w:name="T3Font_5">
    <w:altName w:val="宋体"/>
    <w:panose1 w:val="00000000000000000000"/>
    <w:charset w:val="86"/>
    <w:family w:val="swiss"/>
    <w:pitch w:val="default"/>
    <w:sig w:usb0="00000000" w:usb1="00000000" w:usb2="00000000" w:usb3="00000000" w:csb0="00040000" w:csb1="00000000"/>
  </w:font>
  <w:font w:name="T3Font_9">
    <w:altName w:val="宋体"/>
    <w:panose1 w:val="00000000000000000000"/>
    <w:charset w:val="86"/>
    <w:family w:val="swiss"/>
    <w:pitch w:val="default"/>
    <w:sig w:usb0="00000000" w:usb1="00000000" w:usb2="00000000" w:usb3="00000000" w:csb0="00040000" w:csb1="00000000"/>
  </w:font>
  <w:font w:name="T3Font_31">
    <w:altName w:val="宋体"/>
    <w:panose1 w:val="00000000000000000000"/>
    <w:charset w:val="86"/>
    <w:family w:val="swiss"/>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Droid Sans Fallback">
    <w:altName w:val="宋体"/>
    <w:panose1 w:val="00000000000000000000"/>
    <w:charset w:val="86"/>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 w:name="经典黑体简">
    <w:altName w:val="黑体"/>
    <w:panose1 w:val="00000000000000000000"/>
    <w:charset w:val="00"/>
    <w:family w:val="auto"/>
    <w:pitch w:val="default"/>
    <w:sig w:usb0="00000000" w:usb1="00000000" w:usb2="0000001E" w:usb3="00000000" w:csb0="20040000" w:csb1="00000000"/>
  </w:font>
  <w:font w:name="ＤＦ中太楷書体">
    <w:altName w:val="楷体_GB2312"/>
    <w:panose1 w:val="02010609010101010101"/>
    <w:charset w:val="80"/>
    <w:family w:val="auto"/>
    <w:pitch w:val="default"/>
    <w:sig w:usb0="00000000" w:usb1="00000000" w:usb2="00000010" w:usb3="00000000" w:csb0="00020000" w:csb1="00000000"/>
  </w:font>
  <w:font w:name="_x000B_">
    <w:altName w:val="Times New Roman"/>
    <w:panose1 w:val="00000000000000000000"/>
    <w:charset w:val="00"/>
    <w:family w:val="roman"/>
    <w:pitch w:val="default"/>
    <w:sig w:usb0="00000000" w:usb1="00000000" w:usb2="00000000" w:usb3="00000000" w:csb0="00040001" w:csb1="00000000"/>
  </w:font>
  <w:font w:name="Adobe Devanagari">
    <w:altName w:val="Segoe Print"/>
    <w:panose1 w:val="02040503050201020203"/>
    <w:charset w:val="00"/>
    <w:family w:val="auto"/>
    <w:pitch w:val="default"/>
    <w:sig w:usb0="00000000" w:usb1="00000000" w:usb2="00000000" w:usb3="00000000" w:csb0="20000001" w:csb1="00000000"/>
  </w:font>
  <w:font w:name="?? Light">
    <w:altName w:val="Segoe Print"/>
    <w:panose1 w:val="00000000000000000000"/>
    <w:charset w:val="00"/>
    <w:family w:val="auto"/>
    <w:pitch w:val="default"/>
    <w:sig w:usb0="00000000" w:usb1="00000000" w:usb2="00000000" w:usb3="00000000" w:csb0="00000001" w:csb1="00000000"/>
  </w:font>
  <w:font w:name="HGYB_CNKI">
    <w:altName w:val="宋体"/>
    <w:panose1 w:val="02000500000000000000"/>
    <w:charset w:val="86"/>
    <w:family w:val="auto"/>
    <w:pitch w:val="default"/>
    <w:sig w:usb0="00000000" w:usb1="00000000" w:usb2="00000000" w:usb3="00000000" w:csb0="00040001" w:csb1="00000000"/>
  </w:font>
  <w:font w:name="ZWAdobeF">
    <w:altName w:val="Segoe Print"/>
    <w:panose1 w:val="00000000000000000000"/>
    <w:charset w:val="00"/>
    <w:family w:val="auto"/>
    <w:pitch w:val="default"/>
    <w:sig w:usb0="00000000" w:usb1="00000000" w:usb2="00000000" w:usb3="00000000" w:csb0="400001FF" w:csb1="FFFF0000"/>
  </w:font>
  <w:font w:name="仿宋gb2312字体">
    <w:altName w:val="仿宋"/>
    <w:panose1 w:val="02010609030101010101"/>
    <w:charset w:val="86"/>
    <w:family w:val="modern"/>
    <w:pitch w:val="default"/>
    <w:sig w:usb0="00000000" w:usb1="00000000" w:usb2="0000001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CourierNew">
    <w:altName w:val="Courier New"/>
    <w:panose1 w:val="00000000000000000000"/>
    <w:charset w:val="00"/>
    <w:family w:val="auto"/>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 w:name="--系统字体--">
    <w:altName w:val="Segoe Print"/>
    <w:panose1 w:val="00000000000000000000"/>
    <w:charset w:val="00"/>
    <w:family w:val="auto"/>
    <w:pitch w:val="default"/>
    <w:sig w:usb0="00000000" w:usb1="00000000" w:usb2="00000000" w:usb3="00000000" w:csb0="00000000" w:csb1="00000000"/>
  </w:font>
  <w:font w:name="OEEEEV+FZHTJW--GB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swiss"/>
    <w:pitch w:val="default"/>
    <w:sig w:usb0="00000000" w:usb1="00000000" w:usb2="00000010" w:usb3="00000000" w:csb0="00040000" w:csb1="00000000"/>
  </w:font>
  <w:font w:name="Bodoni Bd BT">
    <w:altName w:val="Segoe Print"/>
    <w:panose1 w:val="02070803080706020303"/>
    <w:charset w:val="00"/>
    <w:family w:val="auto"/>
    <w:pitch w:val="default"/>
    <w:sig w:usb0="00000000" w:usb1="00000000" w:usb2="00000000" w:usb3="00000000" w:csb0="00000011" w:csb1="00000000"/>
  </w:font>
  <w:font w:name="FZXBSJW--GB1-0">
    <w:altName w:val="Segoe Print"/>
    <w:panose1 w:val="00000000000000000000"/>
    <w:charset w:val="00"/>
    <w:family w:val="auto"/>
    <w:pitch w:val="default"/>
    <w:sig w:usb0="00000000" w:usb1="00000000" w:usb2="00000000" w:usb3="00000000" w:csb0="00000000" w:csb1="00000000"/>
  </w:font>
  <w:font w:name="汉鼎简楷体">
    <w:altName w:val="微软雅黑"/>
    <w:panose1 w:val="02010609000101010101"/>
    <w:charset w:val="86"/>
    <w:family w:val="modern"/>
    <w:pitch w:val="default"/>
    <w:sig w:usb0="00000000" w:usb1="00000000" w:usb2="00000010" w:usb3="00000000" w:csb0="00040000" w:csb1="00000000"/>
  </w:font>
  <w:font w:name="Droid Sans">
    <w:altName w:val="Segoe Print"/>
    <w:panose1 w:val="00000000000000000000"/>
    <w:charset w:val="00"/>
    <w:family w:val="auto"/>
    <w:pitch w:val="default"/>
    <w:sig w:usb0="00000000" w:usb1="00000000" w:usb2="00000000" w:usb3="00000000" w:csb0="00000000"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粗黑_CNKI">
    <w:altName w:val="黑体"/>
    <w:panose1 w:val="02000500000000000000"/>
    <w:charset w:val="86"/>
    <w:family w:val="auto"/>
    <w:pitch w:val="default"/>
    <w:sig w:usb0="00000000" w:usb1="00000000" w:usb2="00000016" w:usb3="00000000" w:csb0="0004000F" w:csb1="00000000"/>
  </w:font>
  <w:font w:name="华光细圆_CNKI">
    <w:altName w:val="宋体"/>
    <w:panose1 w:val="02000500000000000000"/>
    <w:charset w:val="86"/>
    <w:family w:val="auto"/>
    <w:pitch w:val="default"/>
    <w:sig w:usb0="00000000" w:usb1="00000000" w:usb2="00000016" w:usb3="00000000" w:csb0="0004000F" w:csb1="00000000"/>
  </w:font>
  <w:font w:name="华光细黑_CNKI">
    <w:altName w:val="黑体"/>
    <w:panose1 w:val="02000500000000000000"/>
    <w:charset w:val="86"/>
    <w:family w:val="auto"/>
    <w:pitch w:val="default"/>
    <w:sig w:usb0="00000000" w:usb1="00000000" w:usb2="00000016" w:usb3="00000000" w:csb0="0004000F" w:csb1="00000000"/>
  </w:font>
  <w:font w:name="华光综艺_CNKI">
    <w:altName w:val="宋体"/>
    <w:panose1 w:val="02000500000000000000"/>
    <w:charset w:val="86"/>
    <w:family w:val="auto"/>
    <w:pitch w:val="default"/>
    <w:sig w:usb0="00000000" w:usb1="00000000" w:usb2="00000016" w:usb3="00000000" w:csb0="0004000F" w:csb1="00000000"/>
  </w:font>
  <w:font w:name="华光美黑_CNKI">
    <w:altName w:val="黑体"/>
    <w:panose1 w:val="02000500000000000000"/>
    <w:charset w:val="86"/>
    <w:family w:val="auto"/>
    <w:pitch w:val="default"/>
    <w:sig w:usb0="00000000" w:usb1="00000000" w:usb2="00000016" w:usb3="00000000" w:csb0="0004000F" w:csb1="00000000"/>
  </w:font>
  <w:font w:name="华光胖头鱼_CNKI">
    <w:altName w:val="宋体"/>
    <w:panose1 w:val="02000500000000000000"/>
    <w:charset w:val="86"/>
    <w:family w:val="auto"/>
    <w:pitch w:val="default"/>
    <w:sig w:usb0="00000000" w:usb1="00000000" w:usb2="00000016" w:usb3="00000000" w:csb0="0004000F" w:csb1="00000000"/>
  </w:font>
  <w:font w:name="华光行书_CNKI">
    <w:altName w:val="宋体"/>
    <w:panose1 w:val="02000500000000000000"/>
    <w:charset w:val="86"/>
    <w:family w:val="auto"/>
    <w:pitch w:val="default"/>
    <w:sig w:usb0="00000000" w:usb1="00000000" w:usb2="00000016" w:usb3="00000000" w:csb0="0004000F" w:csb1="00000000"/>
  </w:font>
  <w:font w:name="华光行楷_CNKI">
    <w:altName w:val="宋体"/>
    <w:panose1 w:val="02000500000000000000"/>
    <w:charset w:val="86"/>
    <w:family w:val="auto"/>
    <w:pitch w:val="default"/>
    <w:sig w:usb0="00000000" w:usb1="00000000" w:usb2="00000016" w:usb3="00000000" w:csb0="0004000F" w:csb1="00000000"/>
  </w:font>
  <w:font w:name="华光行草_CNKI">
    <w:altName w:val="宋体"/>
    <w:panose1 w:val="02000500000000000000"/>
    <w:charset w:val="86"/>
    <w:family w:val="auto"/>
    <w:pitch w:val="default"/>
    <w:sig w:usb0="00000000" w:usb1="00000000" w:usb2="00000016" w:usb3="00000000" w:csb0="0004000F" w:csb1="00000000"/>
  </w:font>
  <w:font w:name="华光超粗黑_CNKI">
    <w:altName w:val="黑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隶书_CNKI">
    <w:altName w:val="宋体"/>
    <w:panose1 w:val="02000500000000000000"/>
    <w:charset w:val="86"/>
    <w:family w:val="auto"/>
    <w:pitch w:val="default"/>
    <w:sig w:usb0="00000000" w:usb1="00000000" w:usb2="00000016" w:usb3="00000000" w:csb0="0004000F" w:csb1="00000000"/>
  </w:font>
  <w:font w:name="华光隶变_CNKI">
    <w:altName w:val="宋体"/>
    <w:panose1 w:val="02000500000000000000"/>
    <w:charset w:val="86"/>
    <w:family w:val="auto"/>
    <w:pitch w:val="default"/>
    <w:sig w:usb0="00000000" w:usb1="00000000" w:usb2="00000016" w:usb3="00000000" w:csb0="0004000F" w:csb1="00000000"/>
  </w:font>
  <w:font w:name="华光黑变_CNKI">
    <w:altName w:val="黑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方珊瑚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FZKTK--GBK1-0">
    <w:altName w:val="Segoe Print"/>
    <w:panose1 w:val="00000000000000000000"/>
    <w:charset w:val="00"/>
    <w:family w:val="auto"/>
    <w:pitch w:val="default"/>
    <w:sig w:usb0="00000000" w:usb1="00000000" w:usb2="00000000" w:usb3="00000000" w:csb0="00040001" w:csb1="00000000"/>
  </w:font>
  <w:font w:name="E-B6">
    <w:altName w:val="Segoe Print"/>
    <w:panose1 w:val="00000000000000000000"/>
    <w:charset w:val="00"/>
    <w:family w:val="auto"/>
    <w:pitch w:val="default"/>
    <w:sig w:usb0="00000000" w:usb1="00000000" w:usb2="00000000" w:usb3="00000000" w:csb0="00040001" w:csb1="00000000"/>
  </w:font>
  <w:font w:name="FZHTK--GBK1-0">
    <w:altName w:val="Segoe Print"/>
    <w:panose1 w:val="00000000000000000000"/>
    <w:charset w:val="00"/>
    <w:family w:val="auto"/>
    <w:pitch w:val="default"/>
    <w:sig w:usb0="00000000" w:usb1="00000000" w:usb2="00000000" w:usb3="00000000" w:csb0="00040001" w:csb1="00000000"/>
  </w:font>
  <w:font w:name="E-FZ">
    <w:altName w:val="Segoe Print"/>
    <w:panose1 w:val="00000000000000000000"/>
    <w:charset w:val="00"/>
    <w:family w:val="auto"/>
    <w:pitch w:val="default"/>
    <w:sig w:usb0="00000000" w:usb1="00000000" w:usb2="00000000" w:usb3="00000000" w:csb0="00040001" w:csb1="00000000"/>
  </w:font>
  <w:font w:name="Apple SD Gothic Neo">
    <w:altName w:val="Malgun Gothic"/>
    <w:panose1 w:val="02000300000000000000"/>
    <w:charset w:val="81"/>
    <w:family w:val="auto"/>
    <w:pitch w:val="default"/>
    <w:sig w:usb0="00000000" w:usb1="00000000" w:usb2="00000010" w:usb3="00000000" w:csb0="00280005" w:csb1="00000000"/>
  </w:font>
  <w:font w:name="冬青黑体简体中文">
    <w:altName w:val="黑体"/>
    <w:panose1 w:val="020B0300000000000000"/>
    <w:charset w:val="86"/>
    <w:family w:val="auto"/>
    <w:pitch w:val="default"/>
    <w:sig w:usb0="00000000" w:usb1="00000000" w:usb2="00000016" w:usb3="00000000" w:csb0="00060007" w:csb1="00000000"/>
  </w:font>
  <w:font w:name="Lato">
    <w:altName w:val="Segoe Print"/>
    <w:panose1 w:val="00000000000000000000"/>
    <w:charset w:val="00"/>
    <w:family w:val="auto"/>
    <w:pitch w:val="default"/>
    <w:sig w:usb0="00000000" w:usb1="00000000" w:usb2="00000000" w:usb3="00000000" w:csb0="00000000" w:csb1="00000000"/>
  </w:font>
  <w:font w:name="lantinghei sc">
    <w:altName w:val="宋体"/>
    <w:panose1 w:val="02000000000000000000"/>
    <w:charset w:val="86"/>
    <w:family w:val="auto"/>
    <w:pitch w:val="default"/>
    <w:sig w:usb0="00000000" w:usb1="00000000" w:usb2="00000000" w:usb3="00000000" w:csb0="00040000" w:csb1="00000000"/>
  </w:font>
  <w:font w:name="Brush Script MT">
    <w:panose1 w:val="03060802040406070304"/>
    <w:charset w:val="86"/>
    <w:family w:val="auto"/>
    <w:pitch w:val="default"/>
    <w:sig w:usb0="00000003" w:usb1="00000000" w:usb2="00000000" w:usb3="00000000" w:csb0="20000001" w:csb1="00000000"/>
  </w:font>
  <w:font w:name="Hiragino Sans GB W3">
    <w:altName w:val="宋体"/>
    <w:panose1 w:val="020B0300000000000000"/>
    <w:charset w:val="86"/>
    <w:family w:val="auto"/>
    <w:pitch w:val="default"/>
    <w:sig w:usb0="00000000" w:usb1="00000000" w:usb2="00000016" w:usb3="00000000" w:csb0="00060007" w:csb1="00000000"/>
  </w:font>
  <w:font w:name="Hiragino Sans GB">
    <w:altName w:val="宋体"/>
    <w:panose1 w:val="020B0300000000000000"/>
    <w:charset w:val="86"/>
    <w:family w:val="auto"/>
    <w:pitch w:val="default"/>
    <w:sig w:usb0="00000000" w:usb1="00000000" w:usb2="00000016" w:usb3="00000000" w:csb0="00060007" w:csb1="00000000"/>
  </w:font>
  <w:font w:name="PingFangSC-Medium">
    <w:altName w:val="宋体"/>
    <w:panose1 w:val="020B0400000000000000"/>
    <w:charset w:val="86"/>
    <w:family w:val="auto"/>
    <w:pitch w:val="default"/>
    <w:sig w:usb0="00000000" w:usb1="00000000" w:usb2="00000017" w:usb3="00000000" w:csb0="00040001" w:csb1="00000000"/>
  </w:font>
  <w:font w:name="PingFangSC-Regular">
    <w:altName w:val="宋体"/>
    <w:panose1 w:val="020B0400000000000000"/>
    <w:charset w:val="86"/>
    <w:family w:val="auto"/>
    <w:pitch w:val="default"/>
    <w:sig w:usb0="00000000" w:usb1="00000000" w:usb2="00000017" w:usb3="00000000" w:csb0="00040001" w:csb1="00000000"/>
  </w:font>
  <w:font w:name="Hiragino Sans">
    <w:altName w:val="MS UI Gothic"/>
    <w:panose1 w:val="020B0300000000000000"/>
    <w:charset w:val="80"/>
    <w:family w:val="auto"/>
    <w:pitch w:val="default"/>
    <w:sig w:usb0="00000000" w:usb1="00000000" w:usb2="00000012" w:usb3="00000000" w:csb0="0002000D" w:csb1="00000000"/>
  </w:font>
  <w:font w:name="宋体-繁">
    <w:altName w:val="宋体"/>
    <w:panose1 w:val="02010600040001010101"/>
    <w:charset w:val="86"/>
    <w:family w:val="auto"/>
    <w:pitch w:val="default"/>
    <w:sig w:usb0="00000000" w:usb1="00000000" w:usb2="00000000" w:usb3="00000000" w:csb0="0004009F" w:csb1="DFD70000"/>
  </w:font>
  <w:font w:name="报隶-简">
    <w:altName w:val="宋体"/>
    <w:panose1 w:val="02010600040001010101"/>
    <w:charset w:val="86"/>
    <w:family w:val="auto"/>
    <w:pitch w:val="default"/>
    <w:sig w:usb0="00000000" w:usb1="00000000" w:usb2="00000016" w:usb3="00000000" w:csb0="0004001F" w:csb1="00000000"/>
  </w:font>
  <w:font w:name="行楷-简">
    <w:altName w:val="宋体"/>
    <w:panose1 w:val="02010800040001010101"/>
    <w:charset w:val="86"/>
    <w:family w:val="auto"/>
    <w:pitch w:val="default"/>
    <w:sig w:usb0="00000000" w:usb1="00000000" w:usb2="00000000" w:usb3="00000000" w:csb0="00040000" w:csb1="00000000"/>
  </w:font>
  <w:font w:name="Kingsoft Extra">
    <w:altName w:val="Segoe Print"/>
    <w:panose1 w:val="05050102010002020202"/>
    <w:charset w:val="00"/>
    <w:family w:val="auto"/>
    <w:pitch w:val="default"/>
    <w:sig w:usb0="00000000" w:usb1="00000000" w:usb2="00000000" w:usb3="00000000" w:csb0="00000001" w:csb1="00000000"/>
  </w:font>
  <w:font w:name="Kingsoft Math">
    <w:altName w:val="Segoe Print"/>
    <w:panose1 w:val="02040503050004030204"/>
    <w:charset w:val="00"/>
    <w:family w:val="auto"/>
    <w:pitch w:val="default"/>
    <w:sig w:usb0="00000000" w:usb1="00000000" w:usb2="00000000" w:usb3="00000000" w:csb0="2000019F" w:csb1="00000000"/>
  </w:font>
  <w:font w:name="汉仪中简黑简">
    <w:altName w:val="黑体"/>
    <w:panose1 w:val="00020600040001010101"/>
    <w:charset w:val="86"/>
    <w:family w:val="auto"/>
    <w:pitch w:val="default"/>
    <w:sig w:usb0="00000000" w:usb1="00000000" w:usb2="00000016" w:usb3="00000000" w:csb0="00040000" w:csb1="00000000"/>
  </w:font>
  <w:font w:name="华文黑体">
    <w:altName w:val="黑体"/>
    <w:panose1 w:val="02010600040001010101"/>
    <w:charset w:val="86"/>
    <w:family w:val="auto"/>
    <w:pitch w:val="default"/>
    <w:sig w:usb0="00000000" w:usb1="00000000" w:usb2="00000000" w:usb3="00000000" w:csb0="00040001" w:csb1="00000000"/>
  </w:font>
  <w:font w:name="Thonburi">
    <w:altName w:val="Segoe Print"/>
    <w:panose1 w:val="00000400000000000000"/>
    <w:charset w:val="00"/>
    <w:family w:val="auto"/>
    <w:pitch w:val="default"/>
    <w:sig w:usb0="00000000" w:usb1="00000000" w:usb2="00000000" w:usb3="00000000" w:csb0="20000193" w:csb1="4D000000"/>
  </w:font>
  <w:font w:name="Kaiti SC Regular">
    <w:altName w:val="宋体"/>
    <w:panose1 w:val="02010600040001010101"/>
    <w:charset w:val="86"/>
    <w:family w:val="auto"/>
    <w:pitch w:val="default"/>
    <w:sig w:usb0="00000000" w:usb1="00000000" w:usb2="00000016" w:usb3="00000000" w:csb0="0004001F" w:csb1="00000000"/>
  </w:font>
  <w:font w:name="儷黑 Pro">
    <w:altName w:val="黑体"/>
    <w:panose1 w:val="020B0500000000000000"/>
    <w:charset w:val="88"/>
    <w:family w:val="auto"/>
    <w:pitch w:val="default"/>
    <w:sig w:usb0="00000000" w:usb1="00000000" w:usb2="00000016" w:usb3="00000000" w:csb0="00100000" w:csb1="00000000"/>
  </w:font>
  <w:font w:name="Kaiti SC Bold">
    <w:altName w:val="宋体"/>
    <w:panose1 w:val="02010600040001010101"/>
    <w:charset w:val="86"/>
    <w:family w:val="auto"/>
    <w:pitch w:val="default"/>
    <w:sig w:usb0="00000000" w:usb1="00000000" w:usb2="00000016" w:usb3="00000000" w:csb0="0004001F" w:csb1="00000000"/>
  </w:font>
  <w:font w:name="Kaiti SC Bold">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长城黑体">
    <w:altName w:val="黑体"/>
    <w:panose1 w:val="00000000000000000000"/>
    <w:charset w:val="86"/>
    <w:family w:val="modern"/>
    <w:pitch w:val="default"/>
    <w:sig w:usb0="00000000" w:usb1="00000000" w:usb2="00000010" w:usb3="00000000" w:csb0="00040000" w:csb1="00000000"/>
  </w:font>
  <w:font w:name="SJQY">
    <w:altName w:val="宋体"/>
    <w:panose1 w:val="02010600030101010101"/>
    <w:charset w:val="86"/>
    <w:family w:val="auto"/>
    <w:pitch w:val="default"/>
    <w:sig w:usb0="00000000" w:usb1="00000000" w:usb2="00000000" w:usb3="00000000" w:csb0="00040001" w:csb1="00000000"/>
  </w:font>
  <w:font w:name="ATC-51856587">
    <w:altName w:val="宋体"/>
    <w:panose1 w:val="00000000000000000000"/>
    <w:charset w:val="86"/>
    <w:family w:val="auto"/>
    <w:pitch w:val="default"/>
    <w:sig w:usb0="00000000" w:usb1="00000000" w:usb2="00000000" w:usb3="00000000" w:csb0="00040000" w:csb1="00000000"/>
  </w:font>
  <w:font w:name="方正大标宋_GBK">
    <w:altName w:val="宋体"/>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6000009F" w:csb1="DFD70000"/>
  </w:font>
  <w:font w:name="CESI仿宋-GB13000">
    <w:altName w:val="仿宋"/>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楷体-GB18030">
    <w:altName w:val="宋体"/>
    <w:panose1 w:val="02000500000000000000"/>
    <w:charset w:val="86"/>
    <w:family w:val="auto"/>
    <w:pitch w:val="default"/>
    <w:sig w:usb0="00000000" w:usb1="00000000" w:usb2="00000016" w:usb3="00000000" w:csb0="0004000F" w:csb1="00000000"/>
  </w:font>
  <w:font w:name="AR PL UKai CN">
    <w:altName w:val="宋体"/>
    <w:panose1 w:val="02000503000000000000"/>
    <w:charset w:val="86"/>
    <w:family w:val="auto"/>
    <w:pitch w:val="default"/>
    <w:sig w:usb0="00000000" w:usb1="00000000" w:usb2="00000036" w:usb3="00000000" w:csb0="2016009F" w:csb1="DFD70000"/>
  </w:font>
  <w:font w:name="汉仪仿宋简">
    <w:altName w:val="仿宋"/>
    <w:panose1 w:val="02010600000101010101"/>
    <w:charset w:val="86"/>
    <w:family w:val="auto"/>
    <w:pitch w:val="default"/>
    <w:sig w:usb0="00000000" w:usb1="00000000" w:usb2="00000002" w:usb3="00000000" w:csb0="00040000" w:csb1="00000000"/>
  </w:font>
  <w:font w:name="汉仪中等线简">
    <w:altName w:val="宋体"/>
    <w:panose1 w:val="02010600000101010101"/>
    <w:charset w:val="86"/>
    <w:family w:val="auto"/>
    <w:pitch w:val="default"/>
    <w:sig w:usb0="00000000" w:usb1="00000000" w:usb2="00000002" w:usb3="00000000" w:csb0="00040000" w:csb1="00000000"/>
  </w:font>
  <w:font w:name="AR PL UMing TW MBE">
    <w:altName w:val="宋体"/>
    <w:panose1 w:val="020B0309010101010101"/>
    <w:charset w:val="86"/>
    <w:family w:val="auto"/>
    <w:pitch w:val="default"/>
    <w:sig w:usb0="00000000" w:usb1="00000000" w:usb2="00000036" w:usb3="00000000" w:csb0="20160097" w:csb1="CFD60000"/>
  </w:font>
  <w:font w:name="CESI仿宋-GB18030">
    <w:altName w:val="仿宋"/>
    <w:panose1 w:val="02000500000000000000"/>
    <w:charset w:val="86"/>
    <w:family w:val="auto"/>
    <w:pitch w:val="default"/>
    <w:sig w:usb0="00000000" w:usb1="00000000" w:usb2="00000016" w:usb3="00000000" w:csb0="0004000F" w:csb1="00000000"/>
  </w:font>
  <w:font w:name="DejaVu Sans Condensed">
    <w:altName w:val="Segoe Print"/>
    <w:panose1 w:val="020B0606030804020204"/>
    <w:charset w:val="00"/>
    <w:family w:val="auto"/>
    <w:pitch w:val="default"/>
    <w:sig w:usb0="00000000" w:usb1="00000000" w:usb2="0A246029" w:usb3="0400200C" w:csb0="600001FF" w:csb1="DFFF0000"/>
  </w:font>
  <w:font w:name="DejaVu Serif Condensed">
    <w:altName w:val="Segoe Print"/>
    <w:panose1 w:val="02060606050605020204"/>
    <w:charset w:val="00"/>
    <w:family w:val="auto"/>
    <w:pitch w:val="default"/>
    <w:sig w:usb0="00000000" w:usb1="00000000" w:usb2="0A040020" w:usb3="00000000" w:csb0="6000009F" w:csb1="DFD70000"/>
  </w:font>
  <w:font w:name="Noto Sans Bengali">
    <w:altName w:val="Segoe Print"/>
    <w:panose1 w:val="020B0502040504020204"/>
    <w:charset w:val="00"/>
    <w:family w:val="auto"/>
    <w:pitch w:val="default"/>
    <w:sig w:usb0="00000000" w:usb1="00000000" w:usb2="00000000" w:usb3="00000000" w:csb0="00000001" w:csb1="00000000"/>
  </w:font>
  <w:font w:name="Noto Sans Buginese">
    <w:altName w:val="Segoe Print"/>
    <w:panose1 w:val="020B0502040504020204"/>
    <w:charset w:val="00"/>
    <w:family w:val="auto"/>
    <w:pitch w:val="default"/>
    <w:sig w:usb0="00000000" w:usb1="00000000" w:usb2="00000000" w:usb3="00000001" w:csb0="00000001" w:csb1="00000000"/>
  </w:font>
  <w:font w:name="Noto Sans CJK KR Bold">
    <w:altName w:val="宋体"/>
    <w:panose1 w:val="020B0800000000000000"/>
    <w:charset w:val="86"/>
    <w:family w:val="auto"/>
    <w:pitch w:val="default"/>
    <w:sig w:usb0="00000000" w:usb1="00000000" w:usb2="00000016" w:usb3="00000000" w:csb0="602E0107" w:csb1="00000000"/>
  </w:font>
  <w:font w:name="Noto Sans CJK SC Bold">
    <w:altName w:val="宋体"/>
    <w:panose1 w:val="020B0800000000000000"/>
    <w:charset w:val="86"/>
    <w:family w:val="auto"/>
    <w:pitch w:val="default"/>
    <w:sig w:usb0="00000000" w:usb1="00000000" w:usb2="00000016" w:usb3="00000000" w:csb0="602E0107" w:csb1="00000000"/>
  </w:font>
  <w:font w:name="Noto Sans Chakma">
    <w:altName w:val="Segoe Print"/>
    <w:panose1 w:val="020B0502040504020204"/>
    <w:charset w:val="00"/>
    <w:family w:val="auto"/>
    <w:pitch w:val="default"/>
    <w:sig w:usb0="00000000" w:usb1="00000000" w:usb2="00000400" w:usb3="00000000" w:csb0="00000001" w:csb1="00000000"/>
  </w:font>
  <w:font w:name="方正隶书_GBK">
    <w:altName w:val="宋体"/>
    <w:panose1 w:val="00000000000000000000"/>
    <w:charset w:val="86"/>
    <w:family w:val="auto"/>
    <w:pitch w:val="default"/>
    <w:sig w:usb0="00000000" w:usb1="00000000" w:usb2="00000000" w:usb3="00000000" w:csb0="00040000" w:csb1="00000000"/>
  </w:font>
  <w:font w:name="DINPro">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Noto Serif SC">
    <w:altName w:val="Segoe Print"/>
    <w:panose1 w:val="00000000000000000000"/>
    <w:charset w:val="00"/>
    <w:family w:val="auto"/>
    <w:pitch w:val="default"/>
    <w:sig w:usb0="00000000" w:usb1="00000000" w:usb2="00000000" w:usb3="00000000" w:csb0="00000000" w:csb1="00000000"/>
  </w:font>
  <w:font w:name="MyFont">
    <w:altName w:val="Segoe Print"/>
    <w:panose1 w:val="00000000000000000000"/>
    <w:charset w:val="00"/>
    <w:family w:val="auto"/>
    <w:pitch w:val="default"/>
    <w:sig w:usb0="00000000" w:usb1="00000000" w:usb2="00000000" w:usb3="00000000" w:csb0="00000000" w:csb1="00000000"/>
  </w:font>
  <w:font w:name="fzbiaoysk">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00"/>
    <w:family w:val="auto"/>
    <w:pitch w:val="default"/>
    <w:sig w:usb0="00000000" w:usb1="00000000" w:usb2="00000012" w:usb3="00000000" w:csb0="00040001" w:csb1="00000000"/>
  </w:font>
  <w:font w:name="Liberation Sans">
    <w:altName w:val="微软雅黑"/>
    <w:panose1 w:val="00000000000000000000"/>
    <w:charset w:val="01"/>
    <w:family w:val="swiss"/>
    <w:pitch w:val="default"/>
    <w:sig w:usb0="00000000" w:usb1="00000000" w:usb2="00000000" w:usb3="00000000" w:csb0="00040001" w:csb1="00000000"/>
  </w:font>
  <w:font w:name="Noto Sans CJK SC Regular">
    <w:altName w:val="微软雅黑"/>
    <w:panose1 w:val="00000000000000000000"/>
    <w:charset w:val="01"/>
    <w:family w:val="auto"/>
    <w:pitch w:val="default"/>
    <w:sig w:usb0="00000000" w:usb1="00000000" w:usb2="00000000"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华康饰艺体W5">
    <w:altName w:val="宋体"/>
    <w:panose1 w:val="04020509000000000000"/>
    <w:charset w:val="86"/>
    <w:family w:val="auto"/>
    <w:pitch w:val="default"/>
    <w:sig w:usb0="00000000" w:usb1="00000000" w:usb2="0000001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CESI宋体-GB2312">
    <w:altName w:val="宋体"/>
    <w:panose1 w:val="02000500000000000000"/>
    <w:charset w:val="00"/>
    <w:family w:val="auto"/>
    <w:pitch w:val="default"/>
    <w:sig w:usb0="00000000" w:usb1="00000000" w:usb2="00000010" w:usb3="00000000" w:csb0="0004000F" w:csb1="00000000"/>
  </w:font>
  <w:font w:name="STIX">
    <w:altName w:val="Courier New"/>
    <w:panose1 w:val="00000000000000000000"/>
    <w:charset w:val="00"/>
    <w:family w:val="auto"/>
    <w:pitch w:val="default"/>
    <w:sig w:usb0="00000000" w:usb1="00000000" w:usb2="02000020" w:usb3="00000000" w:csb0="A00001FF" w:csb1="DFFF0000"/>
  </w:font>
  <w:font w:name="Nl">
    <w:altName w:val="Courier New"/>
    <w:panose1 w:val="00000000000000000000"/>
    <w:charset w:val="00"/>
    <w:family w:val="auto"/>
    <w:pitch w:val="default"/>
    <w:sig w:usb0="00000000" w:usb1="00000000" w:usb2="00000000" w:usb3="00000000" w:csb0="00000000" w:csb1="00000000"/>
  </w:font>
  <w:font w:name="x">
    <w:altName w:val="Courier New"/>
    <w:panose1 w:val="00000000000000000000"/>
    <w:charset w:val="00"/>
    <w:family w:val="auto"/>
    <w:pitch w:val="default"/>
    <w:sig w:usb0="00000000" w:usb1="00000000" w:usb2="00000000" w:usb3="00000000" w:csb0="00000000" w:csb1="00000000"/>
  </w:font>
  <w:font w:name="xl">
    <w:altName w:val="Courier New"/>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F">
    <w:altName w:val="Times New Roman"/>
    <w:panose1 w:val="00000000000000000000"/>
    <w:charset w:val="00"/>
    <w:family w:val="auto"/>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American Typewriter">
    <w:altName w:val="Segoe Print"/>
    <w:panose1 w:val="02090604020004020304"/>
    <w:charset w:val="00"/>
    <w:family w:val="auto"/>
    <w:pitch w:val="default"/>
    <w:sig w:usb0="00000000" w:usb1="00000000" w:usb2="00000000" w:usb3="00000000" w:csb0="20000111" w:csb1="00000000"/>
  </w:font>
  <w:font w:name="AaBiaoTiChuYuan">
    <w:altName w:val="宋体"/>
    <w:panose1 w:val="02020600040101010101"/>
    <w:charset w:val="86"/>
    <w:family w:val="auto"/>
    <w:pitch w:val="default"/>
    <w:sig w:usb0="00000000" w:usb1="00000000" w:usb2="00000016" w:usb3="00000000" w:csb0="0004009F" w:csb1="DFD70000"/>
  </w:font>
  <w:font w:name="FZXBSJW--GB1-0">
    <w:altName w:val="宋体"/>
    <w:panose1 w:val="00000000000000000000"/>
    <w:charset w:val="86"/>
    <w:family w:val="auto"/>
    <w:pitch w:val="default"/>
    <w:sig w:usb0="00000000" w:usb1="00000000" w:usb2="00000000" w:usb3="00000000" w:csb0="00040000" w:csb1="00000000"/>
  </w:font>
  <w:font w:name="Calibri">
    <w:panose1 w:val="020F0502020204030204"/>
    <w:charset w:val="7A"/>
    <w:family w:val="auto"/>
    <w:pitch w:val="default"/>
    <w:sig w:usb0="E4002EFF" w:usb1="C200247B" w:usb2="00000009" w:usb3="00000000" w:csb0="200001FF" w:csb1="00000000"/>
  </w:font>
  <w:font w:name="长城仿宋体">
    <w:altName w:val="宋体"/>
    <w:panose1 w:val="00000000000000000000"/>
    <w:charset w:val="86"/>
    <w:family w:val="modern"/>
    <w:pitch w:val="default"/>
    <w:sig w:usb0="00000000" w:usb1="00000000" w:usb2="00000010" w:usb3="00000000" w:csb0="00040000" w:csb1="00000000"/>
  </w:font>
  <w:font w:name="Uighursoft Times New Roman">
    <w:altName w:val="Times New Roman"/>
    <w:panose1 w:val="00000000000000000000"/>
    <w:charset w:val="00"/>
    <w:family w:val="roman"/>
    <w:pitch w:val="default"/>
    <w:sig w:usb0="00000000" w:usb1="00000000" w:usb2="00000008" w:usb3="00000000" w:csb0="000000DF" w:csb1="00000000"/>
  </w:font>
  <w:font w:name="100">
    <w:altName w:val="宋体"/>
    <w:panose1 w:val="00000000000000000000"/>
    <w:charset w:val="86"/>
    <w:family w:val="auto"/>
    <w:pitch w:val="default"/>
    <w:sig w:usb0="00000000" w:usb1="00000000" w:usb2="00000010" w:usb3="00000000" w:csb0="00040000" w:csb1="00000000"/>
  </w:font>
  <w:font w:name="MT-Extra">
    <w:altName w:val="Times New Roman"/>
    <w:panose1 w:val="00000000000000000000"/>
    <w:charset w:val="00"/>
    <w:family w:val="auto"/>
    <w:pitch w:val="default"/>
    <w:sig w:usb0="00000000" w:usb1="00000000" w:usb2="00000000" w:usb3="00000000" w:csb0="00040001" w:csb1="00000000"/>
  </w:font>
  <w:font w:name=",Verdana,Arial">
    <w:altName w:val="微软雅黑"/>
    <w:panose1 w:val="00000000000000000000"/>
    <w:charset w:val="00"/>
    <w:family w:val="roman"/>
    <w:pitch w:val="default"/>
    <w:sig w:usb0="00000000" w:usb1="00000000" w:usb2="00000000" w:usb3="00000000" w:csb0="00040001" w:csb1="00000000"/>
  </w:font>
  <w:font w:name="Batang">
    <w:altName w:val="Segoe Print"/>
    <w:panose1 w:val="02030600000101010101"/>
    <w:charset w:val="7F"/>
    <w:family w:val="roman"/>
    <w:pitch w:val="default"/>
    <w:sig w:usb0="00000000" w:usb1="00000000" w:usb2="00000030" w:usb3="00000000" w:csb0="4008009F" w:csb1="DFD70000"/>
  </w:font>
  <w:font w:name="sinmsun">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40001" w:csb1="00000000"/>
  </w:font>
  <w:font w:name="FZHei-B01">
    <w:altName w:val="宋体"/>
    <w:panose1 w:val="00000000000000000000"/>
    <w:charset w:val="86"/>
    <w:family w:val="swiss"/>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方正黑体">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amp;quot">
    <w:altName w:val="宋体"/>
    <w:panose1 w:val="00000000000000000000"/>
    <w:charset w:val="86"/>
    <w:family w:val="auto"/>
    <w:pitch w:val="default"/>
    <w:sig w:usb0="00000000" w:usb1="00000000" w:usb2="00000000" w:usb3="00000000" w:csb0="00040000" w:csb1="00000000"/>
  </w:font>
  <w:font w:name="Stylus BT">
    <w:altName w:val="Segoe Print"/>
    <w:panose1 w:val="020E0402020206020304"/>
    <w:charset w:val="00"/>
    <w:family w:val="swiss"/>
    <w:pitch w:val="default"/>
    <w:sig w:usb0="00000000" w:usb1="00000000" w:usb2="00000000" w:usb3="00000000" w:csb0="00000000" w:csb1="00000000"/>
  </w:font>
  <w:font w:name="Noto Sans CJK JP Bold">
    <w:altName w:val="宋体"/>
    <w:panose1 w:val="020B0800000000000000"/>
    <w:charset w:val="86"/>
    <w:family w:val="auto"/>
    <w:pitch w:val="default"/>
    <w:sig w:usb0="00000000" w:usb1="00000000" w:usb2="00000016" w:usb3="00000000" w:csb0="602E0107" w:csb1="00000000"/>
  </w:font>
  <w:font w:name="+中文标题">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字体管家彩虹羊">
    <w:altName w:val="MS UI Gothic"/>
    <w:panose1 w:val="02000500000000000000"/>
    <w:charset w:val="80"/>
    <w:family w:val="auto"/>
    <w:pitch w:val="default"/>
    <w:sig w:usb0="00000000" w:usb1="00000000" w:usb2="001FFDFF" w:usb3="00000000" w:csb0="600301FF" w:csb1="FFFF0000"/>
  </w:font>
  <w:font w:name="Li Super+ 2">
    <w:altName w:val="宋体"/>
    <w:panose1 w:val="00000000000000000000"/>
    <w:charset w:val="86"/>
    <w:family w:val="modern"/>
    <w:pitch w:val="default"/>
    <w:sig w:usb0="00000000" w:usb1="00000000" w:usb2="00000010" w:usb3="00000000" w:csb0="00040000" w:csb1="00000000"/>
  </w:font>
  <w:font w:name="FZDFS--GBK1-0">
    <w:altName w:val="Segoe Print"/>
    <w:panose1 w:val="00000000000000000000"/>
    <w:charset w:val="00"/>
    <w:family w:val="auto"/>
    <w:pitch w:val="default"/>
    <w:sig w:usb0="00000000" w:usb1="00000000" w:usb2="00000000" w:usb3="00000000" w:csb0="00000000" w:csb1="00000000"/>
  </w:font>
  <w:font w:name="CESI宋体-GB2312">
    <w:altName w:val="宋体"/>
    <w:panose1 w:val="02000500000000000000"/>
    <w:charset w:val="86"/>
    <w:family w:val="auto"/>
    <w:pitch w:val="default"/>
    <w:sig w:usb0="00000000" w:usb1="00000000" w:usb2="00000010" w:usb3="00000000" w:csb0="0004000F" w:csb1="00000000"/>
  </w:font>
  <w:font w:name="ATC-6b636587">
    <w:altName w:val="SimSun-ExtB"/>
    <w:panose1 w:val="00000000000000000000"/>
    <w:charset w:val="86"/>
    <w:family w:val="auto"/>
    <w:pitch w:val="default"/>
    <w:sig w:usb0="00000000" w:usb1="00000000" w:usb2="0000001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Tiger Expert">
    <w:altName w:val="Courier New"/>
    <w:panose1 w:val="02070300020205020404"/>
    <w:charset w:val="00"/>
    <w:family w:val="auto"/>
    <w:pitch w:val="default"/>
    <w:sig w:usb0="00000000" w:usb1="00000000" w:usb2="00000000" w:usb3="00000000" w:csb0="6000019F" w:csb1="DFF70000"/>
  </w:font>
  <w:font w:name="microsoftyahei bold">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方正公文黑体">
    <w:altName w:val="微软雅黑"/>
    <w:panose1 w:val="00000000000000000000"/>
    <w:charset w:val="86"/>
    <w:family w:val="auto"/>
    <w:pitch w:val="default"/>
    <w:sig w:usb0="00000000" w:usb1="00000000" w:usb2="00000016" w:usb3="00000000" w:csb0="00040001" w:csb1="00000000"/>
  </w:font>
  <w:font w:name="微软简ular">
    <w:altName w:val="宋体"/>
    <w:panose1 w:val="00000000000000000000"/>
    <w:charset w:val="86"/>
    <w:family w:val="auto"/>
    <w:pitch w:val="default"/>
    <w:sig w:usb0="00000000" w:usb1="00000000" w:usb2="00000010" w:usb3="00000000" w:csb0="00040000" w:csb1="00000000"/>
  </w:font>
  <w:font w:name="Wingdings 3">
    <w:panose1 w:val="05040102010807070707"/>
    <w:charset w:val="00"/>
    <w:family w:val="auto"/>
    <w:pitch w:val="default"/>
    <w:sig w:usb0="00000000" w:usb1="00000000" w:usb2="00000000" w:usb3="00000000" w:csb0="80000000" w:csb1="00000000"/>
  </w:font>
  <w:font w:name="方正琥珀繁体">
    <w:altName w:val="宋体"/>
    <w:panose1 w:val="02010601030101010101"/>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方正细珊瑚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Ubuntu">
    <w:altName w:val="Segoe Print"/>
    <w:panose1 w:val="020B0604030602030204"/>
    <w:charset w:val="00"/>
    <w:family w:val="auto"/>
    <w:pitch w:val="default"/>
    <w:sig w:usb0="00000000" w:usb1="00000000" w:usb2="00000000" w:usb3="00000000" w:csb0="2000009F" w:csb1="56010000"/>
  </w:font>
  <w:font w:name="icon-Human-resources">
    <w:altName w:val="Segoe Print"/>
    <w:panose1 w:val="00000000000000000000"/>
    <w:charset w:val="00"/>
    <w:family w:val="auto"/>
    <w:pitch w:val="default"/>
    <w:sig w:usb0="00000000" w:usb1="00000000" w:usb2="00000000" w:usb3="00000000" w:csb0="00000000" w:csb1="00000000"/>
  </w:font>
  <w:font w:name="weaverEMobile">
    <w:altName w:val="Segoe Print"/>
    <w:panose1 w:val="00000000000000000000"/>
    <w:charset w:val="00"/>
    <w:family w:val="auto"/>
    <w:pitch w:val="default"/>
    <w:sig w:usb0="00000000" w:usb1="00000000" w:usb2="00000000" w:usb3="00000000" w:csb0="00000000" w:csb1="00000000"/>
  </w:font>
  <w:font w:name="weave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719" w:wrap="around" w:vAnchor="text" w:hAnchor="page" w:x="9509" w:y="157"/>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- 18 -</w:t>
    </w:r>
    <w:r>
      <w:rPr>
        <w:rStyle w:val="9"/>
        <w:rFonts w:ascii="宋体" w:hAnsi="宋体" w:eastAsia="宋体"/>
        <w:sz w:val="28"/>
        <w:szCs w:val="28"/>
      </w:rPr>
      <w:fldChar w:fldCharType="end"/>
    </w:r>
  </w:p>
  <w:p>
    <w:pPr>
      <w:pStyle w:val="5"/>
      <w:framePr w:w="719" w:wrap="around" w:vAnchor="text" w:hAnchor="page" w:x="9509" w:y="157"/>
      <w:ind w:right="360" w:firstLine="360"/>
      <w:rPr>
        <w:rStyle w:val="9"/>
        <w:rFonts w:ascii="宋体" w:hAnsi="宋体" w:eastAsia="宋体"/>
        <w:sz w:val="28"/>
        <w:szCs w:val="28"/>
      </w:rPr>
    </w:pPr>
  </w:p>
  <w:p>
    <w:pPr>
      <w:pStyle w:val="5"/>
      <w:ind w:right="360" w:firstLine="7635" w:firstLineChars="2727"/>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968" w:wrap="around" w:vAnchor="text" w:hAnchor="page" w:x="1949" w:y="157"/>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- 18 -</w:t>
    </w:r>
    <w:r>
      <w:rPr>
        <w:rStyle w:val="9"/>
        <w:rFonts w:ascii="宋体" w:hAnsi="宋体" w:eastAsia="宋体"/>
        <w:sz w:val="28"/>
        <w:szCs w:val="28"/>
      </w:rPr>
      <w:fldChar w:fldCharType="end"/>
    </w:r>
  </w:p>
  <w:p>
    <w:pPr>
      <w:pStyle w:val="5"/>
      <w:framePr w:w="1968" w:wrap="around" w:vAnchor="text" w:hAnchor="page" w:x="1949" w:y="157"/>
      <w:ind w:right="360" w:firstLine="360"/>
      <w:rPr>
        <w:rStyle w:val="9"/>
        <w:rFonts w:ascii="宋体" w:hAnsi="宋体" w:eastAsia="宋体"/>
        <w:sz w:val="28"/>
        <w:szCs w:val="28"/>
      </w:rPr>
    </w:pPr>
  </w:p>
  <w:p>
    <w:pPr>
      <w:pStyle w:val="5"/>
      <w:ind w:right="360" w:firstLine="36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Tg1YTYxNzkwZmEwMWU5NzI3YTBiMWZlOGI3ZTIifQ=="/>
    <w:docVar w:name="KSO_WPS_MARK_KEY" w:val="b90260b9-59d1-4882-936e-208fd14e92eb"/>
  </w:docVars>
  <w:rsids>
    <w:rsidRoot w:val="003D2549"/>
    <w:rsid w:val="000622B4"/>
    <w:rsid w:val="000F7652"/>
    <w:rsid w:val="00144754"/>
    <w:rsid w:val="00160497"/>
    <w:rsid w:val="00295DFA"/>
    <w:rsid w:val="002B1E7A"/>
    <w:rsid w:val="003B68B7"/>
    <w:rsid w:val="003D2549"/>
    <w:rsid w:val="0053733C"/>
    <w:rsid w:val="00611FD1"/>
    <w:rsid w:val="00613B2E"/>
    <w:rsid w:val="006310ED"/>
    <w:rsid w:val="00696665"/>
    <w:rsid w:val="007B548F"/>
    <w:rsid w:val="007C1118"/>
    <w:rsid w:val="00876F34"/>
    <w:rsid w:val="009434F7"/>
    <w:rsid w:val="00A47A45"/>
    <w:rsid w:val="00BC154C"/>
    <w:rsid w:val="00BD0549"/>
    <w:rsid w:val="00CB7674"/>
    <w:rsid w:val="00D131A4"/>
    <w:rsid w:val="00ED5C59"/>
    <w:rsid w:val="00F4345E"/>
    <w:rsid w:val="022040E2"/>
    <w:rsid w:val="026212BA"/>
    <w:rsid w:val="034057CF"/>
    <w:rsid w:val="045E07F7"/>
    <w:rsid w:val="046A7802"/>
    <w:rsid w:val="05FC15E8"/>
    <w:rsid w:val="063A0BA8"/>
    <w:rsid w:val="065F7326"/>
    <w:rsid w:val="073D6C9B"/>
    <w:rsid w:val="07F50EEC"/>
    <w:rsid w:val="0842725B"/>
    <w:rsid w:val="0960721F"/>
    <w:rsid w:val="09E73538"/>
    <w:rsid w:val="09E9035F"/>
    <w:rsid w:val="09F01F32"/>
    <w:rsid w:val="0A0679E2"/>
    <w:rsid w:val="0A690068"/>
    <w:rsid w:val="0A6E78E2"/>
    <w:rsid w:val="0B5967BF"/>
    <w:rsid w:val="0B8E49BE"/>
    <w:rsid w:val="0BA67265"/>
    <w:rsid w:val="0CDD61B5"/>
    <w:rsid w:val="0CF56920"/>
    <w:rsid w:val="0D3510B4"/>
    <w:rsid w:val="0D8A6AA6"/>
    <w:rsid w:val="0DE30BD5"/>
    <w:rsid w:val="0E4E06F5"/>
    <w:rsid w:val="0E6318B7"/>
    <w:rsid w:val="0E9F0B78"/>
    <w:rsid w:val="0F0144F0"/>
    <w:rsid w:val="0F4B4330"/>
    <w:rsid w:val="0F501446"/>
    <w:rsid w:val="10402AF5"/>
    <w:rsid w:val="10F83FF0"/>
    <w:rsid w:val="11727A54"/>
    <w:rsid w:val="12C66400"/>
    <w:rsid w:val="1339433D"/>
    <w:rsid w:val="13E25392"/>
    <w:rsid w:val="13FA4A20"/>
    <w:rsid w:val="141827A0"/>
    <w:rsid w:val="15406423"/>
    <w:rsid w:val="15774AD3"/>
    <w:rsid w:val="15DF54BF"/>
    <w:rsid w:val="16262C65"/>
    <w:rsid w:val="163B76AD"/>
    <w:rsid w:val="16806BD9"/>
    <w:rsid w:val="16E53CBF"/>
    <w:rsid w:val="175A2E14"/>
    <w:rsid w:val="18215E2F"/>
    <w:rsid w:val="18A54D4E"/>
    <w:rsid w:val="19096845"/>
    <w:rsid w:val="193F14BF"/>
    <w:rsid w:val="19E93476"/>
    <w:rsid w:val="1A510E04"/>
    <w:rsid w:val="1B1D47EB"/>
    <w:rsid w:val="1C5C4F78"/>
    <w:rsid w:val="1D8D6E27"/>
    <w:rsid w:val="1D8E12EA"/>
    <w:rsid w:val="1DD255D8"/>
    <w:rsid w:val="1E621B2C"/>
    <w:rsid w:val="1F6924BE"/>
    <w:rsid w:val="1F873338"/>
    <w:rsid w:val="201F5C2C"/>
    <w:rsid w:val="205D744A"/>
    <w:rsid w:val="20FD356C"/>
    <w:rsid w:val="21091B38"/>
    <w:rsid w:val="219C0AA2"/>
    <w:rsid w:val="223610AB"/>
    <w:rsid w:val="23136756"/>
    <w:rsid w:val="23364279"/>
    <w:rsid w:val="23B47072"/>
    <w:rsid w:val="24A77EA8"/>
    <w:rsid w:val="264F0F5A"/>
    <w:rsid w:val="268E470E"/>
    <w:rsid w:val="27007341"/>
    <w:rsid w:val="270A01F5"/>
    <w:rsid w:val="27C1229B"/>
    <w:rsid w:val="27E77837"/>
    <w:rsid w:val="280D678A"/>
    <w:rsid w:val="283A3A2A"/>
    <w:rsid w:val="285A42A5"/>
    <w:rsid w:val="28FA706B"/>
    <w:rsid w:val="295F5501"/>
    <w:rsid w:val="29D70D4E"/>
    <w:rsid w:val="29E928DF"/>
    <w:rsid w:val="2AD84953"/>
    <w:rsid w:val="2CAE4713"/>
    <w:rsid w:val="2D947006"/>
    <w:rsid w:val="2DE725EF"/>
    <w:rsid w:val="2DF54BCD"/>
    <w:rsid w:val="2DF747C1"/>
    <w:rsid w:val="2ED7514D"/>
    <w:rsid w:val="2F977102"/>
    <w:rsid w:val="2FE44952"/>
    <w:rsid w:val="30054506"/>
    <w:rsid w:val="30190C20"/>
    <w:rsid w:val="30232FF6"/>
    <w:rsid w:val="304F498E"/>
    <w:rsid w:val="312C213B"/>
    <w:rsid w:val="31D750B9"/>
    <w:rsid w:val="339A1FE8"/>
    <w:rsid w:val="33E571A5"/>
    <w:rsid w:val="33F52889"/>
    <w:rsid w:val="3485649B"/>
    <w:rsid w:val="360A7D40"/>
    <w:rsid w:val="361A0D66"/>
    <w:rsid w:val="36203FDB"/>
    <w:rsid w:val="36463CE1"/>
    <w:rsid w:val="367A2AE0"/>
    <w:rsid w:val="37645C9B"/>
    <w:rsid w:val="377B7420"/>
    <w:rsid w:val="37CC7234"/>
    <w:rsid w:val="384F6C50"/>
    <w:rsid w:val="395D0F13"/>
    <w:rsid w:val="3AD45434"/>
    <w:rsid w:val="3B7162BF"/>
    <w:rsid w:val="3B7E70C1"/>
    <w:rsid w:val="3C89654A"/>
    <w:rsid w:val="3CDE36AF"/>
    <w:rsid w:val="3CE53572"/>
    <w:rsid w:val="3D193FE9"/>
    <w:rsid w:val="3E045AE2"/>
    <w:rsid w:val="3EF64771"/>
    <w:rsid w:val="3F164616"/>
    <w:rsid w:val="40AB512A"/>
    <w:rsid w:val="40D3559A"/>
    <w:rsid w:val="41235213"/>
    <w:rsid w:val="41833FC7"/>
    <w:rsid w:val="418D6DB5"/>
    <w:rsid w:val="41951072"/>
    <w:rsid w:val="41D776AF"/>
    <w:rsid w:val="42337932"/>
    <w:rsid w:val="42733236"/>
    <w:rsid w:val="43FB0139"/>
    <w:rsid w:val="440F52EA"/>
    <w:rsid w:val="44267E19"/>
    <w:rsid w:val="444978BD"/>
    <w:rsid w:val="45546DC7"/>
    <w:rsid w:val="45CD6706"/>
    <w:rsid w:val="480631C5"/>
    <w:rsid w:val="48F6071D"/>
    <w:rsid w:val="4A1A5E05"/>
    <w:rsid w:val="4AEC79EA"/>
    <w:rsid w:val="4AF138F9"/>
    <w:rsid w:val="4B0032C0"/>
    <w:rsid w:val="4E0340D1"/>
    <w:rsid w:val="4E1F2063"/>
    <w:rsid w:val="4E707FA5"/>
    <w:rsid w:val="4EA87CE1"/>
    <w:rsid w:val="4EF67FF0"/>
    <w:rsid w:val="4F8674C5"/>
    <w:rsid w:val="4FE24DC3"/>
    <w:rsid w:val="510E380D"/>
    <w:rsid w:val="51B47527"/>
    <w:rsid w:val="525B5935"/>
    <w:rsid w:val="52C75057"/>
    <w:rsid w:val="52DA13A0"/>
    <w:rsid w:val="532E5F4E"/>
    <w:rsid w:val="538D7387"/>
    <w:rsid w:val="53DE3C52"/>
    <w:rsid w:val="53ED48D2"/>
    <w:rsid w:val="54F42F43"/>
    <w:rsid w:val="551D2CEF"/>
    <w:rsid w:val="55425BA8"/>
    <w:rsid w:val="561E42B7"/>
    <w:rsid w:val="56572CF3"/>
    <w:rsid w:val="57B148CC"/>
    <w:rsid w:val="57B56F23"/>
    <w:rsid w:val="58C46142"/>
    <w:rsid w:val="5B3D6876"/>
    <w:rsid w:val="5B6C1AC5"/>
    <w:rsid w:val="5BB91A2C"/>
    <w:rsid w:val="5BD03AFA"/>
    <w:rsid w:val="5C207D76"/>
    <w:rsid w:val="5DBD2254"/>
    <w:rsid w:val="5E463A3D"/>
    <w:rsid w:val="5EA17B2C"/>
    <w:rsid w:val="5EB7137A"/>
    <w:rsid w:val="60431078"/>
    <w:rsid w:val="625C40FC"/>
    <w:rsid w:val="62BD5E89"/>
    <w:rsid w:val="62E767B8"/>
    <w:rsid w:val="63004626"/>
    <w:rsid w:val="63CF3C1E"/>
    <w:rsid w:val="63DA4685"/>
    <w:rsid w:val="66922F15"/>
    <w:rsid w:val="67760B0F"/>
    <w:rsid w:val="68FB0A2B"/>
    <w:rsid w:val="693D33D5"/>
    <w:rsid w:val="69D86F45"/>
    <w:rsid w:val="69F427C8"/>
    <w:rsid w:val="6A3778B4"/>
    <w:rsid w:val="6A3E67E7"/>
    <w:rsid w:val="6B9A671A"/>
    <w:rsid w:val="6C864934"/>
    <w:rsid w:val="6CF17371"/>
    <w:rsid w:val="6D5129A9"/>
    <w:rsid w:val="6D7D0440"/>
    <w:rsid w:val="6EFD6508"/>
    <w:rsid w:val="6FED708C"/>
    <w:rsid w:val="6FFD7A4A"/>
    <w:rsid w:val="703259A2"/>
    <w:rsid w:val="70E60FD9"/>
    <w:rsid w:val="715B1532"/>
    <w:rsid w:val="71D44392"/>
    <w:rsid w:val="722F7574"/>
    <w:rsid w:val="7243563F"/>
    <w:rsid w:val="73131C53"/>
    <w:rsid w:val="73AE79F0"/>
    <w:rsid w:val="74033F49"/>
    <w:rsid w:val="74A95892"/>
    <w:rsid w:val="75FF240A"/>
    <w:rsid w:val="76053558"/>
    <w:rsid w:val="761B49E1"/>
    <w:rsid w:val="76375D4D"/>
    <w:rsid w:val="76621974"/>
    <w:rsid w:val="768F3C7F"/>
    <w:rsid w:val="76D07811"/>
    <w:rsid w:val="770C7BE1"/>
    <w:rsid w:val="770F4548"/>
    <w:rsid w:val="774E0560"/>
    <w:rsid w:val="77571D8B"/>
    <w:rsid w:val="7932054C"/>
    <w:rsid w:val="799B06BC"/>
    <w:rsid w:val="79E47C8A"/>
    <w:rsid w:val="7A727654"/>
    <w:rsid w:val="7B2170C8"/>
    <w:rsid w:val="7B7B5A1D"/>
    <w:rsid w:val="7B7F51B2"/>
    <w:rsid w:val="7B9B0B2D"/>
    <w:rsid w:val="7BD473EC"/>
    <w:rsid w:val="7BD934C6"/>
    <w:rsid w:val="7BE63F19"/>
    <w:rsid w:val="7C6714F5"/>
    <w:rsid w:val="7C7617E2"/>
    <w:rsid w:val="7C9B5288"/>
    <w:rsid w:val="7CCF4A19"/>
    <w:rsid w:val="7D6F0418"/>
    <w:rsid w:val="7D861E02"/>
    <w:rsid w:val="7D8E4BF6"/>
    <w:rsid w:val="7DAA2873"/>
    <w:rsid w:val="7DEC7B0E"/>
    <w:rsid w:val="7F2D4882"/>
    <w:rsid w:val="7F623DA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rPr>
      <w:rFonts w:ascii="Calibri" w:hAnsi="Calibri" w:eastAsia="宋体" w:cs="Times New Roman"/>
    </w:rPr>
  </w:style>
  <w:style w:type="paragraph" w:styleId="3">
    <w:name w:val="Body Text Indent"/>
    <w:basedOn w:val="1"/>
    <w:link w:val="15"/>
    <w:qFormat/>
    <w:uiPriority w:val="99"/>
    <w:pPr>
      <w:ind w:firstLine="632" w:firstLineChars="200"/>
    </w:pPr>
    <w:rPr>
      <w:bCs/>
    </w:rPr>
  </w:style>
  <w:style w:type="paragraph" w:styleId="4">
    <w:name w:val="Date"/>
    <w:basedOn w:val="1"/>
    <w:next w:val="1"/>
    <w:link w:val="12"/>
    <w:qFormat/>
    <w:uiPriority w:val="99"/>
    <w:rPr>
      <w:rFonts w:ascii="仿宋_GB2312" w:hAnsi="Courier New"/>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99"/>
    <w:pPr>
      <w:spacing w:line="560" w:lineRule="exact"/>
      <w:jc w:val="center"/>
      <w:outlineLvl w:val="0"/>
    </w:pPr>
    <w:rPr>
      <w:rFonts w:ascii="Cambria" w:hAnsi="Cambria" w:eastAsia="微软简标宋"/>
      <w:b/>
      <w:bCs/>
      <w:sz w:val="44"/>
      <w:szCs w:val="32"/>
    </w:rPr>
  </w:style>
  <w:style w:type="character" w:styleId="9">
    <w:name w:val="page number"/>
    <w:basedOn w:val="8"/>
    <w:qFormat/>
    <w:uiPriority w:val="99"/>
    <w:rPr>
      <w:rFonts w:cs="Times New Roman"/>
    </w:rPr>
  </w:style>
  <w:style w:type="character" w:customStyle="1" w:styleId="11">
    <w:name w:val="Footer Char"/>
    <w:basedOn w:val="8"/>
    <w:link w:val="5"/>
    <w:qFormat/>
    <w:locked/>
    <w:uiPriority w:val="99"/>
    <w:rPr>
      <w:rFonts w:ascii="Times New Roman" w:hAnsi="Times New Roman" w:eastAsia="仿宋_GB2312" w:cs="Times New Roman"/>
      <w:sz w:val="18"/>
      <w:szCs w:val="18"/>
    </w:rPr>
  </w:style>
  <w:style w:type="character" w:customStyle="1" w:styleId="12">
    <w:name w:val="Date Char"/>
    <w:basedOn w:val="8"/>
    <w:link w:val="4"/>
    <w:qFormat/>
    <w:locked/>
    <w:uiPriority w:val="99"/>
    <w:rPr>
      <w:rFonts w:ascii="仿宋_GB2312" w:hAnsi="Courier New" w:eastAsia="仿宋_GB2312" w:cs="Times New Roman"/>
      <w:sz w:val="20"/>
      <w:szCs w:val="20"/>
    </w:rPr>
  </w:style>
  <w:style w:type="character" w:customStyle="1" w:styleId="13">
    <w:name w:val="Header Char"/>
    <w:basedOn w:val="8"/>
    <w:link w:val="6"/>
    <w:qFormat/>
    <w:locked/>
    <w:uiPriority w:val="99"/>
    <w:rPr>
      <w:rFonts w:ascii="Times New Roman" w:hAnsi="Times New Roman" w:eastAsia="仿宋_GB2312" w:cs="Times New Roman"/>
      <w:sz w:val="18"/>
      <w:szCs w:val="18"/>
    </w:rPr>
  </w:style>
  <w:style w:type="character" w:customStyle="1" w:styleId="14">
    <w:name w:val="Title Char"/>
    <w:basedOn w:val="8"/>
    <w:link w:val="7"/>
    <w:qFormat/>
    <w:locked/>
    <w:uiPriority w:val="99"/>
    <w:rPr>
      <w:rFonts w:ascii="Cambria" w:hAnsi="Cambria" w:eastAsia="微软简标宋" w:cs="Times New Roman"/>
      <w:b/>
      <w:bCs/>
      <w:sz w:val="32"/>
      <w:szCs w:val="32"/>
    </w:rPr>
  </w:style>
  <w:style w:type="character" w:customStyle="1" w:styleId="15">
    <w:name w:val="Body Text Indent Char"/>
    <w:basedOn w:val="8"/>
    <w:link w:val="3"/>
    <w:qFormat/>
    <w:locked/>
    <w:uiPriority w:val="99"/>
    <w:rPr>
      <w:rFonts w:ascii="Times New Roman" w:hAnsi="Times New Roman" w:eastAsia="仿宋_GB2312" w:cs="Times New Roman"/>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10121</Words>
  <Characters>10217</Characters>
  <Lines>0</Lines>
  <Paragraphs>0</Paragraphs>
  <ScaleCrop>false</ScaleCrop>
  <LinksUpToDate>false</LinksUpToDate>
  <CharactersWithSpaces>10372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2014-03-14T08:20:00Z</dcterms:created>
  <dc:creator>DELL</dc:creator>
  <cp:lastModifiedBy>朱魏伟</cp:lastModifiedBy>
  <cp:lastPrinted>2024-05-17T06:39:00Z</cp:lastPrinted>
  <dcterms:modified xsi:type="dcterms:W3CDTF">2024-05-17T08:56:51Z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72C63C69C66E4E73855E7B7BBBA9A93A</vt:lpwstr>
  </property>
</Properties>
</file>