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1F2329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1F2329"/>
          <w:sz w:val="32"/>
          <w:szCs w:val="32"/>
          <w:lang w:val="en-US" w:eastAsia="zh-CN" w:bidi="ar"/>
        </w:rPr>
        <w:t>附件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  <w:lang w:val="en-US" w:eastAsia="zh-CN" w:bidi="ar"/>
        </w:rPr>
        <w:t>辽宁省营商环境经营主体和群众调查问卷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eastAsia" w:ascii="黑体" w:hAnsi="黑体" w:eastAsia="黑体" w:cs="黑体"/>
          <w:color w:val="1F2329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1F2329"/>
          <w:sz w:val="32"/>
          <w:szCs w:val="32"/>
          <w:lang w:val="en-US" w:eastAsia="zh-CN" w:bidi="ar"/>
        </w:rPr>
        <w:t>一、辽宁省营商环境经营主体调查问卷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default" w:cs="Times New Roman"/>
          <w:color w:val="1F2329"/>
          <w:sz w:val="32"/>
          <w:szCs w:val="32"/>
          <w:lang w:val="en-US" w:eastAsia="zh-CN" w:bidi="ar"/>
        </w:rPr>
      </w:pP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为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了解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经营主体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对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我省营商环境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的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体验与发展诉求，客观评估营商环境建设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工作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实际成效，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找准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堵点、难点、痛点，特组织开展本次问卷调查。本次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调查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全程匿名，所有信息严格保密，仅用于营商环境优化工作分析研判。您的真实反馈和宝贵建议，将为</w:t>
      </w: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我省</w:t>
      </w:r>
      <w:r>
        <w:rPr>
          <w:rFonts w:hint="default" w:cs="Times New Roman"/>
          <w:color w:val="1F2329"/>
          <w:sz w:val="32"/>
          <w:szCs w:val="32"/>
          <w:lang w:val="en-US" w:eastAsia="zh-CN" w:bidi="ar"/>
        </w:rPr>
        <w:t>持续优化营商环境、制定靶向性提升举措提供真实可靠的决策参考。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default" w:cs="Times New Roman"/>
          <w:color w:val="1F2329"/>
          <w:sz w:val="32"/>
          <w:szCs w:val="32"/>
          <w:lang w:val="en-US" w:eastAsia="zh-CN" w:bidi="ar"/>
        </w:rPr>
      </w:pP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感谢对辽宁优化营商环境工作的关注和支持！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default" w:cs="Times New Roman"/>
          <w:color w:val="1F2329"/>
          <w:lang w:val="en-US" w:eastAsia="zh-CN" w:bidi="ar"/>
        </w:rPr>
      </w:pPr>
      <w:r>
        <w:rPr>
          <w:rFonts w:hint="eastAsia" w:cs="Times New Roman"/>
          <w:color w:val="1F2329"/>
          <w:lang w:val="en-US" w:eastAsia="zh-CN" w:bidi="ar"/>
        </w:rPr>
        <w:t>问卷链接：</w:t>
      </w:r>
      <w:r>
        <w:rPr>
          <w:rFonts w:hint="default" w:cs="Times New Roman"/>
          <w:color w:val="1F2329"/>
          <w:lang w:val="en-US" w:eastAsia="zh-CN" w:bidi="ar"/>
        </w:rPr>
        <w:t>https://v.wjx.cn/vm/QiYVK4R.aspx#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16" w:firstLineChars="200"/>
        <w:jc w:val="left"/>
        <w:rPr>
          <w:rFonts w:hint="default" w:eastAsia="仿宋_GB2312" w:cs="Times New Roman"/>
          <w:color w:val="1F2329"/>
          <w:lang w:val="en-US" w:eastAsia="zh-CN" w:bidi="ar"/>
        </w:rPr>
      </w:pPr>
      <w:r>
        <w:drawing>
          <wp:inline distT="0" distB="0" distL="114300" distR="114300">
            <wp:extent cx="2447925" cy="244792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仿宋_GB2312" w:cs="Times New Roman"/>
          <w:color w:val="1F2329"/>
          <w:lang w:val="en-US" w:eastAsia="zh-CN" w:bidi="ar"/>
        </w:rPr>
        <w:drawing>
          <wp:inline distT="0" distB="0" distL="114300" distR="114300">
            <wp:extent cx="2312670" cy="2469515"/>
            <wp:effectExtent l="0" t="0" r="11430" b="6985"/>
            <wp:docPr id="2" name="图片 2" descr="经营主体调查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经营主体调查问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eastAsia" w:ascii="黑体" w:hAnsi="黑体" w:eastAsia="黑体" w:cs="黑体"/>
          <w:color w:val="1F2329"/>
          <w:sz w:val="52"/>
          <w:szCs w:val="52"/>
          <w:lang w:val="en-US" w:eastAsia="zh-CN" w:bidi="ar"/>
        </w:rPr>
      </w:pPr>
      <w:r>
        <w:rPr>
          <w:rFonts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color w:val="1F2329"/>
          <w:sz w:val="32"/>
          <w:szCs w:val="32"/>
          <w:lang w:val="en-US" w:eastAsia="zh-CN" w:bidi="ar"/>
        </w:rPr>
        <w:t>二、辽宁省营商环境群众调查问卷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default" w:cs="Times New Roman"/>
          <w:color w:val="1F2329"/>
          <w:lang w:val="en-US" w:eastAsia="zh-CN" w:bidi="ar"/>
        </w:rPr>
      </w:pPr>
      <w:r>
        <w:rPr>
          <w:rFonts w:hint="default" w:cs="Times New Roman"/>
          <w:color w:val="1F2329"/>
          <w:lang w:val="en-US" w:eastAsia="zh-CN" w:bidi="ar"/>
        </w:rPr>
        <w:t>为了解群众对我省营商环境的直观感受与实际体验，</w:t>
      </w:r>
      <w:r>
        <w:rPr>
          <w:rFonts w:hint="eastAsia" w:cs="Times New Roman"/>
          <w:color w:val="1F2329"/>
          <w:lang w:val="en-US" w:eastAsia="zh-CN" w:bidi="ar"/>
        </w:rPr>
        <w:t>客观评估</w:t>
      </w:r>
      <w:r>
        <w:rPr>
          <w:rFonts w:hint="default" w:cs="Times New Roman"/>
          <w:color w:val="1F2329"/>
          <w:lang w:val="en-US" w:eastAsia="zh-CN" w:bidi="ar"/>
        </w:rPr>
        <w:t>民生服务、日常办事、生活消费等营商环境建设</w:t>
      </w:r>
      <w:r>
        <w:rPr>
          <w:rFonts w:hint="eastAsia" w:cs="Times New Roman"/>
          <w:color w:val="1F2329"/>
          <w:lang w:val="en-US" w:eastAsia="zh-CN" w:bidi="ar"/>
        </w:rPr>
        <w:t>工作</w:t>
      </w:r>
      <w:r>
        <w:rPr>
          <w:rFonts w:hint="default" w:cs="Times New Roman"/>
          <w:color w:val="1F2329"/>
          <w:lang w:val="en-US" w:eastAsia="zh-CN" w:bidi="ar"/>
        </w:rPr>
        <w:t>的落地成效，找准群众关切的堵点难点，特开展本次问卷调查。本次</w:t>
      </w:r>
      <w:r>
        <w:rPr>
          <w:rFonts w:hint="eastAsia" w:cs="Times New Roman"/>
          <w:color w:val="1F2329"/>
          <w:lang w:val="en-US" w:eastAsia="zh-CN" w:bidi="ar"/>
        </w:rPr>
        <w:t>调查</w:t>
      </w:r>
      <w:r>
        <w:rPr>
          <w:rFonts w:hint="default" w:cs="Times New Roman"/>
          <w:color w:val="1F2329"/>
          <w:lang w:val="en-US" w:eastAsia="zh-CN" w:bidi="ar"/>
        </w:rPr>
        <w:t>全程匿名，所有信息严格保密，仅用于营商环境优化工作分析研判。您的真实反馈和宝贵建议，将为</w:t>
      </w:r>
      <w:r>
        <w:rPr>
          <w:rFonts w:hint="eastAsia" w:cs="Times New Roman"/>
          <w:color w:val="1F2329"/>
          <w:lang w:val="en-US" w:eastAsia="zh-CN" w:bidi="ar"/>
        </w:rPr>
        <w:t>我省</w:t>
      </w:r>
      <w:r>
        <w:rPr>
          <w:rFonts w:hint="default" w:cs="Times New Roman"/>
          <w:color w:val="1F2329"/>
          <w:lang w:val="en-US" w:eastAsia="zh-CN" w:bidi="ar"/>
        </w:rPr>
        <w:t>持续优化营商环境、提升民生服务质效提供真实可靠的决策参考。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default" w:cs="Times New Roman"/>
          <w:color w:val="1F2329"/>
          <w:sz w:val="32"/>
          <w:szCs w:val="32"/>
          <w:lang w:val="en-US" w:eastAsia="zh-CN" w:bidi="ar"/>
        </w:rPr>
      </w:pPr>
      <w:r>
        <w:rPr>
          <w:rFonts w:hint="eastAsia" w:cs="Times New Roman"/>
          <w:color w:val="1F2329"/>
          <w:sz w:val="32"/>
          <w:szCs w:val="32"/>
          <w:lang w:val="en-US" w:eastAsia="zh-CN" w:bidi="ar"/>
        </w:rPr>
        <w:t>感谢您对辽宁优化营商环境工作的关注和支持！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left"/>
        <w:textAlignment w:val="auto"/>
        <w:rPr>
          <w:rFonts w:hint="default" w:cs="Times New Roman"/>
          <w:color w:val="1F2329"/>
          <w:lang w:val="en-US" w:eastAsia="zh-CN" w:bidi="ar"/>
        </w:rPr>
      </w:pPr>
      <w:r>
        <w:rPr>
          <w:rFonts w:hint="eastAsia" w:cs="Times New Roman"/>
          <w:color w:val="1F2329"/>
          <w:lang w:val="en-US" w:eastAsia="zh-CN" w:bidi="ar"/>
        </w:rPr>
        <w:t>问卷链接：</w:t>
      </w:r>
      <w:r>
        <w:rPr>
          <w:rFonts w:hint="default" w:cs="Times New Roman"/>
          <w:color w:val="1F2329"/>
          <w:lang w:val="en-US" w:eastAsia="zh-CN" w:bidi="ar"/>
        </w:rPr>
        <w:t>https://v.wjx.cn/vm/Yr8ZW4g.aspx#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16" w:firstLineChars="200"/>
        <w:jc w:val="left"/>
        <w:rPr>
          <w:rFonts w:hint="eastAsia" w:eastAsia="仿宋_GB2312" w:cs="Times New Roman"/>
          <w:color w:val="1F2329"/>
          <w:lang w:val="en-US" w:eastAsia="zh-CN" w:bidi="ar"/>
        </w:rPr>
      </w:pPr>
      <w:r>
        <w:drawing>
          <wp:inline distT="0" distB="0" distL="114300" distR="114300">
            <wp:extent cx="2286000" cy="22860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 w:cs="Times New Roman"/>
          <w:color w:val="1F2329"/>
          <w:lang w:val="en-US" w:eastAsia="zh-CN" w:bidi="ar"/>
        </w:rPr>
        <w:drawing>
          <wp:inline distT="0" distB="0" distL="114300" distR="114300">
            <wp:extent cx="2311400" cy="2450465"/>
            <wp:effectExtent l="0" t="0" r="12700" b="6985"/>
            <wp:docPr id="5" name="图片 5" descr="群众调查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群众调查问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93D5D-8054-4726-A3A2-06435C468A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99D22B-E5BA-4F16-9449-52E6AC09067C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276810DA-E8A1-4ED3-A2E9-964599E009DB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egHW0wAAAAYBAAAPAAAAAAAAAAEA&#10;IAAAACIAAABkcnMvZG93bnJldi54bWxQSwECFAAUAAAACACHTuJAwN7nihQCAAATBAAADgAAAAAA&#10;AAABACAAAAAi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HoB1tMAAAAGAQAADwAAAAAAAAAB&#10;ACAAAAAiAAAAZHJzL2Rvd25yZXYueG1sUEsBAhQAFAAAAAgAh07iQJvSDC8VAgAAEw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27A0B"/>
    <w:rsid w:val="00691F86"/>
    <w:rsid w:val="00CB3C62"/>
    <w:rsid w:val="00E13486"/>
    <w:rsid w:val="02714395"/>
    <w:rsid w:val="029A6180"/>
    <w:rsid w:val="036D2DAF"/>
    <w:rsid w:val="04504BAA"/>
    <w:rsid w:val="07041C7C"/>
    <w:rsid w:val="0ABD461B"/>
    <w:rsid w:val="0B264AD7"/>
    <w:rsid w:val="0DCD2DC7"/>
    <w:rsid w:val="0F672DA8"/>
    <w:rsid w:val="1021564D"/>
    <w:rsid w:val="1565422D"/>
    <w:rsid w:val="162419F3"/>
    <w:rsid w:val="179E3A27"/>
    <w:rsid w:val="17B31280"/>
    <w:rsid w:val="1B923407"/>
    <w:rsid w:val="1C177904"/>
    <w:rsid w:val="1D7A4A41"/>
    <w:rsid w:val="1F4E5D32"/>
    <w:rsid w:val="20E36979"/>
    <w:rsid w:val="20ED5D93"/>
    <w:rsid w:val="22CF718A"/>
    <w:rsid w:val="23CD191B"/>
    <w:rsid w:val="24754EA3"/>
    <w:rsid w:val="27675BE3"/>
    <w:rsid w:val="27F531EF"/>
    <w:rsid w:val="284E28FF"/>
    <w:rsid w:val="293164A9"/>
    <w:rsid w:val="29757990"/>
    <w:rsid w:val="2A5E32CD"/>
    <w:rsid w:val="2AA64C74"/>
    <w:rsid w:val="2B560448"/>
    <w:rsid w:val="2BDB00FF"/>
    <w:rsid w:val="2BFE489D"/>
    <w:rsid w:val="2ECD6C74"/>
    <w:rsid w:val="2F5B3CB1"/>
    <w:rsid w:val="33686F6B"/>
    <w:rsid w:val="33CD75AD"/>
    <w:rsid w:val="33E365F1"/>
    <w:rsid w:val="343D21A6"/>
    <w:rsid w:val="35B35ADD"/>
    <w:rsid w:val="36435A6D"/>
    <w:rsid w:val="37712166"/>
    <w:rsid w:val="377E204D"/>
    <w:rsid w:val="387B5E16"/>
    <w:rsid w:val="3EF5367D"/>
    <w:rsid w:val="3FD84EC4"/>
    <w:rsid w:val="40152228"/>
    <w:rsid w:val="43A15B81"/>
    <w:rsid w:val="444C01E3"/>
    <w:rsid w:val="451E392D"/>
    <w:rsid w:val="4682613E"/>
    <w:rsid w:val="4A266DE0"/>
    <w:rsid w:val="4A3D2AA8"/>
    <w:rsid w:val="4B5C462F"/>
    <w:rsid w:val="4BDE3E16"/>
    <w:rsid w:val="4C1B41F8"/>
    <w:rsid w:val="4C2F4F8C"/>
    <w:rsid w:val="4CA23096"/>
    <w:rsid w:val="4CB42DC9"/>
    <w:rsid w:val="4D700A9E"/>
    <w:rsid w:val="4D924EB8"/>
    <w:rsid w:val="4DFFD35E"/>
    <w:rsid w:val="4F3855EC"/>
    <w:rsid w:val="4F42646A"/>
    <w:rsid w:val="504D156B"/>
    <w:rsid w:val="50CA30DB"/>
    <w:rsid w:val="50F27A0B"/>
    <w:rsid w:val="52FE247F"/>
    <w:rsid w:val="53426A39"/>
    <w:rsid w:val="53760DD8"/>
    <w:rsid w:val="553E76D4"/>
    <w:rsid w:val="55B6370E"/>
    <w:rsid w:val="55D87B28"/>
    <w:rsid w:val="56301712"/>
    <w:rsid w:val="57AD4064"/>
    <w:rsid w:val="57C06AC6"/>
    <w:rsid w:val="57D367F9"/>
    <w:rsid w:val="57D8796C"/>
    <w:rsid w:val="582A3F3F"/>
    <w:rsid w:val="588418A2"/>
    <w:rsid w:val="58873140"/>
    <w:rsid w:val="58FF53B1"/>
    <w:rsid w:val="59126EAD"/>
    <w:rsid w:val="5AA4447D"/>
    <w:rsid w:val="5C245875"/>
    <w:rsid w:val="5D9B1B67"/>
    <w:rsid w:val="5DC32E6C"/>
    <w:rsid w:val="5DCD7847"/>
    <w:rsid w:val="5E9465B6"/>
    <w:rsid w:val="5F090D52"/>
    <w:rsid w:val="60F4333C"/>
    <w:rsid w:val="610E2650"/>
    <w:rsid w:val="61351087"/>
    <w:rsid w:val="62C92CD3"/>
    <w:rsid w:val="633D57C5"/>
    <w:rsid w:val="63576530"/>
    <w:rsid w:val="65024885"/>
    <w:rsid w:val="65554CF2"/>
    <w:rsid w:val="659D5D9F"/>
    <w:rsid w:val="665F7D80"/>
    <w:rsid w:val="66B75538"/>
    <w:rsid w:val="672506F4"/>
    <w:rsid w:val="68555008"/>
    <w:rsid w:val="697D0373"/>
    <w:rsid w:val="6A352CCF"/>
    <w:rsid w:val="6AD55F8D"/>
    <w:rsid w:val="6BD66460"/>
    <w:rsid w:val="6CDFD353"/>
    <w:rsid w:val="6CE54BAD"/>
    <w:rsid w:val="6D4F97B9"/>
    <w:rsid w:val="6ED547AD"/>
    <w:rsid w:val="6FAF14A2"/>
    <w:rsid w:val="70504523"/>
    <w:rsid w:val="70781894"/>
    <w:rsid w:val="755E374E"/>
    <w:rsid w:val="756B5E6B"/>
    <w:rsid w:val="75C80BC8"/>
    <w:rsid w:val="77DFF462"/>
    <w:rsid w:val="7A451982"/>
    <w:rsid w:val="7C224DAA"/>
    <w:rsid w:val="7D364FB1"/>
    <w:rsid w:val="7DF63323"/>
    <w:rsid w:val="7EA63A70"/>
    <w:rsid w:val="7ECE6C38"/>
    <w:rsid w:val="7F8F6BFA"/>
    <w:rsid w:val="7FB421BD"/>
    <w:rsid w:val="977FFDD5"/>
    <w:rsid w:val="C15FCC08"/>
    <w:rsid w:val="DFFF7DE5"/>
    <w:rsid w:val="FF3D98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4543</Words>
  <Characters>4658</Characters>
  <Lines>0</Lines>
  <Paragraphs>0</Paragraphs>
  <TotalTime>0</TotalTime>
  <ScaleCrop>false</ScaleCrop>
  <LinksUpToDate>false</LinksUpToDate>
  <CharactersWithSpaces>4659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2026-02-04T12:38:00Z</dcterms:created>
  <dc:creator>admin</dc:creator>
  <cp:lastModifiedBy>刘颖晰</cp:lastModifiedBy>
  <cp:lastPrinted>2026-03-24T17:28:00Z</cp:lastPrinted>
  <dcterms:modified xsi:type="dcterms:W3CDTF">2011-09-10T05:01:08Z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EC8977F197D64EEAABB92C11DC8E8B6B_13</vt:lpwstr>
  </property>
  <property fmtid="{D5CDD505-2E9C-101B-9397-08002B2CF9AE}" pid="4" name="KSOTemplateDocerSaveRecord">
    <vt:lpwstr>eyJoZGlkIjoiNzViYTQ1NDQxODIzNmM2MjkwODEyZmExZjRlZmExNWUiLCJ1c2VySWQiOiI5NjU0Mzk1NjkifQ==</vt:lpwstr>
  </property>
  <property fmtid="{D5CDD505-2E9C-101B-9397-08002B2CF9AE}" pid="5" name="标题_1">
    <vt:lpwstr>辽宁省营商环境经营主体调查问卷（初稿）</vt:lpwstr>
  </property>
</Properties>
</file>