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企业及企业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人员</w:t>
      </w:r>
      <w:r>
        <w:rPr>
          <w:rFonts w:hint="eastAsia" w:eastAsia="方正小标宋_GBK"/>
          <w:color w:val="000000"/>
          <w:sz w:val="44"/>
          <w:szCs w:val="44"/>
        </w:rPr>
        <w:t>征求意见表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职务：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4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exact"/>
          <w:jc w:val="center"/>
        </w:trPr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纪检监察部门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公安部门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exact"/>
          <w:jc w:val="center"/>
        </w:trPr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人力资源社会保障部门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生态环境部门意见：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exact"/>
          <w:jc w:val="center"/>
        </w:trPr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 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（国有企业及其人员）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exact"/>
          <w:jc w:val="center"/>
        </w:trPr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税务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exact"/>
          <w:jc w:val="center"/>
        </w:trPr>
        <w:tc>
          <w:tcPr>
            <w:tcW w:w="4400" w:type="dxa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金融监管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</w:t>
            </w:r>
          </w:p>
        </w:tc>
        <w:tc>
          <w:tcPr>
            <w:tcW w:w="4508" w:type="dxa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统战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（非公有制企业及其人员）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exact"/>
          <w:jc w:val="center"/>
        </w:trPr>
        <w:tc>
          <w:tcPr>
            <w:tcW w:w="4400" w:type="dxa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社会工作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（非公有制企业及其人员）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 </w:t>
            </w:r>
          </w:p>
        </w:tc>
        <w:tc>
          <w:tcPr>
            <w:tcW w:w="4508" w:type="dxa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工商联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（非公有制企业及其人员）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4"/>
          <w:sz w:val="24"/>
        </w:rPr>
        <w:t>备注：推荐对象为企业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</w:rPr>
        <w:t>的，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</w:rPr>
        <w:t>填写此表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。其中，国有企业及其人员需征求纪检监察机关、公安、人力资源社会保障、生态环境、应急管理、审计、税务、市场监管、金融监管等部门意见；非公有制企业及其人员需征求纪检监察机关、公安、人力资源社会保障、生态环境、应急管理、税务、市场监管、金融监管、统战、社会工作部门、工商联等意见。公安部门意见由省级水行政主管部门统一征求省级公安部门意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E0388"/>
    <w:rsid w:val="3DFEA734"/>
    <w:rsid w:val="3EAB0813"/>
    <w:rsid w:val="477C1B75"/>
    <w:rsid w:val="4E7D28A3"/>
    <w:rsid w:val="4EB91330"/>
    <w:rsid w:val="4EFF7AA5"/>
    <w:rsid w:val="4FE49C6D"/>
    <w:rsid w:val="5F8FA7A4"/>
    <w:rsid w:val="6EFE542D"/>
    <w:rsid w:val="76B9B23A"/>
    <w:rsid w:val="7B7AB576"/>
    <w:rsid w:val="7DDFC669"/>
    <w:rsid w:val="7F7704EA"/>
    <w:rsid w:val="7FF554AF"/>
    <w:rsid w:val="BBFF52A6"/>
    <w:rsid w:val="BF5F6289"/>
    <w:rsid w:val="BFD77496"/>
    <w:rsid w:val="CFF7F012"/>
    <w:rsid w:val="DBC9770F"/>
    <w:rsid w:val="DDE24811"/>
    <w:rsid w:val="DDFDE23E"/>
    <w:rsid w:val="DFDF7C19"/>
    <w:rsid w:val="DFFE6520"/>
    <w:rsid w:val="F67CAFD2"/>
    <w:rsid w:val="F95AFBE1"/>
    <w:rsid w:val="FEDF1D15"/>
    <w:rsid w:val="FF7DA95E"/>
    <w:rsid w:val="FF7F22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457</Characters>
  <Lines>0</Lines>
  <Paragraphs>0</Paragraphs>
  <TotalTime>1431655765</TotalTime>
  <ScaleCrop>false</ScaleCrop>
  <LinksUpToDate>false</LinksUpToDate>
  <CharactersWithSpaces>719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dcterms:modified xsi:type="dcterms:W3CDTF">2011-09-10T08:49:55Z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KSOTemplateDocerSaveRecord">
    <vt:lpwstr>eyJoZGlkIjoiMDQ0MDE1ZmM3OWI4MmVkOGI5NzU3NzJhYzcwMWM1YmEiLCJ1c2VySWQiOiI1NTA2NzAzNDUifQ==</vt:lpwstr>
  </property>
  <property fmtid="{D5CDD505-2E9C-101B-9397-08002B2CF9AE}" pid="4" name="ICV">
    <vt:lpwstr>136222AD101248C3AF61AE650B4CF536_12</vt:lpwstr>
  </property>
</Properties>
</file>