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760" w:right="3797"/>
        <w:jc w:val="center"/>
      </w:pPr>
      <w:r>
        <w:rPr>
          <w:color w:val="000007"/>
        </w:rPr>
        <w:t>收入支出决算总表</w:t>
      </w:r>
    </w:p>
    <w:p>
      <w:pPr>
        <w:pStyle w:val="BodyText"/>
        <w:rPr>
          <w:rFonts w:ascii="黑体"/>
          <w:sz w:val="20"/>
        </w:rPr>
      </w:pPr>
    </w:p>
    <w:p>
      <w:pPr>
        <w:pStyle w:val="BodyText"/>
        <w:rPr>
          <w:rFonts w:ascii="黑体"/>
          <w:sz w:val="16"/>
        </w:rPr>
      </w:pPr>
    </w:p>
    <w:p>
      <w:pPr>
        <w:spacing w:after="0"/>
        <w:rPr>
          <w:rFonts w:ascii="黑体"/>
          <w:sz w:val="16"/>
        </w:rPr>
        <w:sectPr>
          <w:type w:val="continuous"/>
          <w:pgSz w:w="11910" w:h="16840"/>
          <w:pgMar w:top="740" w:bottom="280" w:left="460" w:right="400"/>
        </w:sectPr>
      </w:pPr>
    </w:p>
    <w:p>
      <w:pPr>
        <w:pStyle w:val="BodyText"/>
        <w:spacing w:before="1"/>
        <w:rPr>
          <w:rFonts w:ascii="黑体"/>
          <w:sz w:val="23"/>
        </w:rPr>
      </w:pPr>
    </w:p>
    <w:p>
      <w:pPr>
        <w:pStyle w:val="BodyText"/>
        <w:ind w:left="165"/>
      </w:pPr>
      <w:r>
        <w:rPr>
          <w:color w:val="000007"/>
        </w:rPr>
        <w:t>部门(单位)：辽宁省水利事务服务中心</w:t>
      </w:r>
    </w:p>
    <w:p>
      <w:pPr>
        <w:pStyle w:val="BodyText"/>
        <w:spacing w:line="266" w:lineRule="exact" w:before="68"/>
        <w:ind w:left="165" w:right="111" w:firstLine="635"/>
      </w:pPr>
      <w:r>
        <w:rPr/>
        <w:br w:type="column"/>
      </w:r>
      <w:r>
        <w:rPr>
          <w:color w:val="000007"/>
        </w:rPr>
        <w:t>公开01表金额单位：万元</w:t>
      </w:r>
    </w:p>
    <w:p>
      <w:pPr>
        <w:spacing w:after="0" w:line="266" w:lineRule="exact"/>
        <w:sectPr>
          <w:type w:val="continuous"/>
          <w:pgSz w:w="11910" w:h="16840"/>
          <w:pgMar w:top="740" w:bottom="280" w:left="460" w:right="400"/>
          <w:cols w:num="2" w:equalWidth="0">
            <w:col w:w="3736" w:space="5556"/>
            <w:col w:w="1758"/>
          </w:cols>
        </w:sectPr>
      </w:pPr>
    </w:p>
    <w:p>
      <w:pPr>
        <w:pStyle w:val="BodyText"/>
        <w:spacing w:before="5"/>
        <w:rPr>
          <w:sz w:val="6"/>
        </w:rPr>
      </w:pPr>
    </w:p>
    <w:tbl>
      <w:tblPr>
        <w:tblW w:w="0" w:type="auto"/>
        <w:jc w:val="left"/>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240"/>
        <w:gridCol w:w="450"/>
        <w:gridCol w:w="1740"/>
        <w:gridCol w:w="3225"/>
        <w:gridCol w:w="435"/>
        <w:gridCol w:w="1725"/>
      </w:tblGrid>
      <w:tr>
        <w:trPr>
          <w:trHeight w:val="360" w:hRule="exact"/>
        </w:trPr>
        <w:tc>
          <w:tcPr>
            <w:tcW w:w="5430" w:type="dxa"/>
            <w:gridSpan w:val="3"/>
            <w:tcBorders>
              <w:right w:val="single" w:sz="2" w:space="0" w:color="7F7F7F"/>
            </w:tcBorders>
          </w:tcPr>
          <w:p>
            <w:pPr>
              <w:pStyle w:val="TableParagraph"/>
              <w:spacing w:before="32"/>
              <w:ind w:left="2518" w:right="2506"/>
              <w:jc w:val="center"/>
              <w:rPr>
                <w:sz w:val="18"/>
              </w:rPr>
            </w:pPr>
            <w:r>
              <w:rPr>
                <w:sz w:val="18"/>
              </w:rPr>
              <w:t>收入</w:t>
            </w:r>
          </w:p>
        </w:tc>
        <w:tc>
          <w:tcPr>
            <w:tcW w:w="5385" w:type="dxa"/>
            <w:gridSpan w:val="3"/>
            <w:tcBorders>
              <w:left w:val="single" w:sz="2" w:space="0" w:color="7F7F7F"/>
              <w:right w:val="single" w:sz="2" w:space="0" w:color="7F7F7F"/>
            </w:tcBorders>
          </w:tcPr>
          <w:p>
            <w:pPr>
              <w:pStyle w:val="TableParagraph"/>
              <w:spacing w:before="32"/>
              <w:ind w:left="2496" w:right="2483"/>
              <w:jc w:val="center"/>
              <w:rPr>
                <w:sz w:val="18"/>
              </w:rPr>
            </w:pPr>
            <w:r>
              <w:rPr>
                <w:sz w:val="18"/>
              </w:rPr>
              <w:t>支出</w:t>
            </w:r>
          </w:p>
        </w:tc>
      </w:tr>
      <w:tr>
        <w:trPr>
          <w:trHeight w:val="360" w:hRule="exact"/>
        </w:trPr>
        <w:tc>
          <w:tcPr>
            <w:tcW w:w="3240" w:type="dxa"/>
            <w:tcBorders>
              <w:right w:val="single" w:sz="2" w:space="0" w:color="7F7F7F"/>
            </w:tcBorders>
          </w:tcPr>
          <w:p>
            <w:pPr>
              <w:pStyle w:val="TableParagraph"/>
              <w:spacing w:before="32"/>
              <w:ind w:left="1422" w:right="1410"/>
              <w:jc w:val="center"/>
              <w:rPr>
                <w:sz w:val="18"/>
              </w:rPr>
            </w:pPr>
            <w:r>
              <w:rPr>
                <w:sz w:val="18"/>
              </w:rPr>
              <w:t>项目</w:t>
            </w: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行次</w:t>
            </w:r>
          </w:p>
        </w:tc>
        <w:tc>
          <w:tcPr>
            <w:tcW w:w="1740" w:type="dxa"/>
            <w:tcBorders>
              <w:left w:val="single" w:sz="2" w:space="0" w:color="7F7F7F"/>
              <w:right w:val="single" w:sz="2" w:space="0" w:color="7F7F7F"/>
            </w:tcBorders>
          </w:tcPr>
          <w:p>
            <w:pPr>
              <w:pStyle w:val="TableParagraph"/>
              <w:spacing w:before="32"/>
              <w:ind w:left="673" w:right="661"/>
              <w:jc w:val="center"/>
              <w:rPr>
                <w:sz w:val="18"/>
              </w:rPr>
            </w:pPr>
            <w:r>
              <w:rPr>
                <w:sz w:val="18"/>
              </w:rPr>
              <w:t>金额</w:t>
            </w:r>
          </w:p>
        </w:tc>
        <w:tc>
          <w:tcPr>
            <w:tcW w:w="3225" w:type="dxa"/>
            <w:tcBorders>
              <w:left w:val="single" w:sz="2" w:space="0" w:color="7F7F7F"/>
              <w:right w:val="single" w:sz="2" w:space="0" w:color="7F7F7F"/>
            </w:tcBorders>
          </w:tcPr>
          <w:p>
            <w:pPr>
              <w:pStyle w:val="TableParagraph"/>
              <w:spacing w:before="32"/>
              <w:ind w:left="1415" w:right="1402"/>
              <w:jc w:val="center"/>
              <w:rPr>
                <w:sz w:val="18"/>
              </w:rPr>
            </w:pPr>
            <w:r>
              <w:rPr>
                <w:sz w:val="18"/>
              </w:rPr>
              <w:t>项目</w:t>
            </w:r>
          </w:p>
        </w:tc>
        <w:tc>
          <w:tcPr>
            <w:tcW w:w="435" w:type="dxa"/>
            <w:tcBorders>
              <w:left w:val="single" w:sz="2" w:space="0" w:color="7F7F7F"/>
              <w:right w:val="single" w:sz="2" w:space="0" w:color="7F7F7F"/>
            </w:tcBorders>
          </w:tcPr>
          <w:p>
            <w:pPr>
              <w:pStyle w:val="TableParagraph"/>
              <w:spacing w:before="32"/>
              <w:ind w:left="20" w:right="8"/>
              <w:jc w:val="center"/>
              <w:rPr>
                <w:sz w:val="18"/>
              </w:rPr>
            </w:pPr>
            <w:r>
              <w:rPr>
                <w:sz w:val="18"/>
              </w:rPr>
              <w:t>行次</w:t>
            </w:r>
          </w:p>
        </w:tc>
        <w:tc>
          <w:tcPr>
            <w:tcW w:w="1725" w:type="dxa"/>
            <w:tcBorders>
              <w:left w:val="single" w:sz="2" w:space="0" w:color="7F7F7F"/>
              <w:right w:val="single" w:sz="2" w:space="0" w:color="7F7F7F"/>
            </w:tcBorders>
          </w:tcPr>
          <w:p>
            <w:pPr>
              <w:pStyle w:val="TableParagraph"/>
              <w:spacing w:before="32"/>
              <w:ind w:left="666" w:right="653"/>
              <w:jc w:val="center"/>
              <w:rPr>
                <w:sz w:val="18"/>
              </w:rPr>
            </w:pPr>
            <w:r>
              <w:rPr>
                <w:sz w:val="18"/>
              </w:rPr>
              <w:t>金额</w:t>
            </w:r>
          </w:p>
        </w:tc>
      </w:tr>
      <w:tr>
        <w:trPr>
          <w:trHeight w:val="360" w:hRule="exact"/>
        </w:trPr>
        <w:tc>
          <w:tcPr>
            <w:tcW w:w="3240" w:type="dxa"/>
            <w:tcBorders>
              <w:right w:val="single" w:sz="2" w:space="0" w:color="7F7F7F"/>
            </w:tcBorders>
          </w:tcPr>
          <w:p>
            <w:pPr>
              <w:pStyle w:val="TableParagraph"/>
              <w:spacing w:before="32"/>
              <w:ind w:left="1422" w:right="1410"/>
              <w:jc w:val="center"/>
              <w:rPr>
                <w:sz w:val="18"/>
              </w:rPr>
            </w:pPr>
            <w:r>
              <w:rPr>
                <w:sz w:val="18"/>
              </w:rPr>
              <w:t>栏次</w:t>
            </w:r>
          </w:p>
        </w:tc>
        <w:tc>
          <w:tcPr>
            <w:tcW w:w="450" w:type="dxa"/>
            <w:tcBorders>
              <w:left w:val="single" w:sz="2" w:space="0" w:color="7F7F7F"/>
              <w:right w:val="single" w:sz="2" w:space="0" w:color="7F7F7F"/>
            </w:tcBorders>
          </w:tcPr>
          <w:p>
            <w:pPr/>
          </w:p>
        </w:tc>
        <w:tc>
          <w:tcPr>
            <w:tcW w:w="1740" w:type="dxa"/>
            <w:tcBorders>
              <w:left w:val="single" w:sz="2" w:space="0" w:color="7F7F7F"/>
              <w:right w:val="single" w:sz="2" w:space="0" w:color="7F7F7F"/>
            </w:tcBorders>
          </w:tcPr>
          <w:p>
            <w:pPr>
              <w:pStyle w:val="TableParagraph"/>
              <w:spacing w:before="32"/>
              <w:ind w:left="12"/>
              <w:jc w:val="center"/>
              <w:rPr>
                <w:sz w:val="18"/>
              </w:rPr>
            </w:pPr>
            <w:r>
              <w:rPr>
                <w:sz w:val="18"/>
              </w:rPr>
              <w:t>1</w:t>
            </w:r>
          </w:p>
        </w:tc>
        <w:tc>
          <w:tcPr>
            <w:tcW w:w="3225" w:type="dxa"/>
            <w:tcBorders>
              <w:left w:val="single" w:sz="2" w:space="0" w:color="7F7F7F"/>
              <w:right w:val="single" w:sz="2" w:space="0" w:color="7F7F7F"/>
            </w:tcBorders>
          </w:tcPr>
          <w:p>
            <w:pPr>
              <w:pStyle w:val="TableParagraph"/>
              <w:spacing w:before="32"/>
              <w:ind w:left="1415" w:right="1402"/>
              <w:jc w:val="center"/>
              <w:rPr>
                <w:sz w:val="18"/>
              </w:rPr>
            </w:pPr>
            <w:r>
              <w:rPr>
                <w:sz w:val="18"/>
              </w:rPr>
              <w:t>栏次</w:t>
            </w:r>
          </w:p>
        </w:tc>
        <w:tc>
          <w:tcPr>
            <w:tcW w:w="435" w:type="dxa"/>
            <w:tcBorders>
              <w:left w:val="single" w:sz="2" w:space="0" w:color="7F7F7F"/>
              <w:right w:val="single" w:sz="2" w:space="0" w:color="7F7F7F"/>
            </w:tcBorders>
          </w:tcPr>
          <w:p>
            <w:pPr/>
          </w:p>
        </w:tc>
        <w:tc>
          <w:tcPr>
            <w:tcW w:w="1725" w:type="dxa"/>
            <w:tcBorders>
              <w:left w:val="single" w:sz="2" w:space="0" w:color="7F7F7F"/>
              <w:right w:val="single" w:sz="2" w:space="0" w:color="7F7F7F"/>
            </w:tcBorders>
          </w:tcPr>
          <w:p>
            <w:pPr>
              <w:pStyle w:val="TableParagraph"/>
              <w:spacing w:before="32"/>
              <w:ind w:left="13"/>
              <w:jc w:val="center"/>
              <w:rPr>
                <w:sz w:val="18"/>
              </w:rPr>
            </w:pPr>
            <w:r>
              <w:rPr>
                <w:sz w:val="18"/>
              </w:rPr>
              <w:t>2</w:t>
            </w:r>
          </w:p>
        </w:tc>
      </w:tr>
      <w:tr>
        <w:trPr>
          <w:trHeight w:val="360" w:hRule="exact"/>
        </w:trPr>
        <w:tc>
          <w:tcPr>
            <w:tcW w:w="3240" w:type="dxa"/>
            <w:tcBorders>
              <w:right w:val="single" w:sz="2" w:space="0" w:color="7F7F7F"/>
            </w:tcBorders>
          </w:tcPr>
          <w:p>
            <w:pPr>
              <w:pStyle w:val="TableParagraph"/>
              <w:spacing w:before="32"/>
              <w:ind w:left="59"/>
              <w:rPr>
                <w:sz w:val="18"/>
              </w:rPr>
            </w:pPr>
            <w:r>
              <w:rPr>
                <w:sz w:val="18"/>
              </w:rPr>
              <w:t>一、一般公共预算财政拨款收入</w:t>
            </w:r>
          </w:p>
        </w:tc>
        <w:tc>
          <w:tcPr>
            <w:tcW w:w="450" w:type="dxa"/>
            <w:tcBorders>
              <w:left w:val="single" w:sz="2" w:space="0" w:color="7F7F7F"/>
              <w:right w:val="single" w:sz="2" w:space="0" w:color="7F7F7F"/>
            </w:tcBorders>
          </w:tcPr>
          <w:p>
            <w:pPr>
              <w:pStyle w:val="TableParagraph"/>
              <w:spacing w:before="32"/>
              <w:ind w:left="12"/>
              <w:jc w:val="center"/>
              <w:rPr>
                <w:sz w:val="18"/>
              </w:rPr>
            </w:pPr>
            <w:r>
              <w:rPr>
                <w:sz w:val="18"/>
              </w:rPr>
              <w:t>1</w:t>
            </w:r>
          </w:p>
        </w:tc>
        <w:tc>
          <w:tcPr>
            <w:tcW w:w="1740" w:type="dxa"/>
            <w:tcBorders>
              <w:left w:val="single" w:sz="2" w:space="0" w:color="7F7F7F"/>
              <w:right w:val="single" w:sz="2" w:space="0" w:color="7F7F7F"/>
            </w:tcBorders>
          </w:tcPr>
          <w:p>
            <w:pPr>
              <w:pStyle w:val="TableParagraph"/>
              <w:spacing w:before="32"/>
              <w:ind w:right="44"/>
              <w:jc w:val="right"/>
              <w:rPr>
                <w:sz w:val="18"/>
              </w:rPr>
            </w:pPr>
            <w:r>
              <w:rPr>
                <w:sz w:val="18"/>
              </w:rPr>
              <w:t>6,509.23</w:t>
            </w:r>
          </w:p>
        </w:tc>
        <w:tc>
          <w:tcPr>
            <w:tcW w:w="3225" w:type="dxa"/>
            <w:tcBorders>
              <w:left w:val="single" w:sz="2" w:space="0" w:color="7F7F7F"/>
              <w:right w:val="single" w:sz="2" w:space="0" w:color="7F7F7F"/>
            </w:tcBorders>
          </w:tcPr>
          <w:p>
            <w:pPr>
              <w:pStyle w:val="TableParagraph"/>
              <w:spacing w:before="32"/>
              <w:ind w:left="59"/>
              <w:rPr>
                <w:sz w:val="18"/>
              </w:rPr>
            </w:pPr>
            <w:r>
              <w:rPr>
                <w:sz w:val="18"/>
              </w:rPr>
              <w:t>一、一般公共服务支出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32</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Style w:val="TableParagraph"/>
              <w:spacing w:before="32"/>
              <w:ind w:left="59"/>
              <w:rPr>
                <w:sz w:val="18"/>
              </w:rPr>
            </w:pPr>
            <w:r>
              <w:rPr>
                <w:sz w:val="18"/>
              </w:rPr>
              <w:t>二、政府性基金预算财政拨款收入</w:t>
            </w:r>
          </w:p>
        </w:tc>
        <w:tc>
          <w:tcPr>
            <w:tcW w:w="450" w:type="dxa"/>
            <w:tcBorders>
              <w:left w:val="single" w:sz="2" w:space="0" w:color="7F7F7F"/>
              <w:right w:val="single" w:sz="2" w:space="0" w:color="7F7F7F"/>
            </w:tcBorders>
          </w:tcPr>
          <w:p>
            <w:pPr>
              <w:pStyle w:val="TableParagraph"/>
              <w:spacing w:before="32"/>
              <w:ind w:left="12"/>
              <w:jc w:val="center"/>
              <w:rPr>
                <w:sz w:val="18"/>
              </w:rPr>
            </w:pPr>
            <w:r>
              <w:rPr>
                <w:sz w:val="18"/>
              </w:rPr>
              <w:t>2</w:t>
            </w:r>
          </w:p>
        </w:tc>
        <w:tc>
          <w:tcPr>
            <w:tcW w:w="1740" w:type="dxa"/>
            <w:tcBorders>
              <w:left w:val="single" w:sz="2" w:space="0" w:color="7F7F7F"/>
              <w:right w:val="single" w:sz="2" w:space="0" w:color="7F7F7F"/>
            </w:tcBorders>
          </w:tcPr>
          <w:p>
            <w:pPr>
              <w:pStyle w:val="TableParagraph"/>
              <w:spacing w:before="32"/>
              <w:ind w:right="44"/>
              <w:jc w:val="right"/>
              <w:rPr>
                <w:sz w:val="18"/>
              </w:rPr>
            </w:pPr>
            <w:r>
              <w:rPr>
                <w:sz w:val="18"/>
              </w:rPr>
              <w:t>210.70</w:t>
            </w:r>
          </w:p>
        </w:tc>
        <w:tc>
          <w:tcPr>
            <w:tcW w:w="3225" w:type="dxa"/>
            <w:tcBorders>
              <w:left w:val="single" w:sz="2" w:space="0" w:color="7F7F7F"/>
              <w:right w:val="single" w:sz="2" w:space="0" w:color="7F7F7F"/>
            </w:tcBorders>
          </w:tcPr>
          <w:p>
            <w:pPr>
              <w:pStyle w:val="TableParagraph"/>
              <w:spacing w:before="32"/>
              <w:ind w:left="59"/>
              <w:rPr>
                <w:sz w:val="18"/>
              </w:rPr>
            </w:pPr>
            <w:r>
              <w:rPr>
                <w:sz w:val="18"/>
              </w:rPr>
              <w:t>二、外交支出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33</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Style w:val="TableParagraph"/>
              <w:spacing w:before="32"/>
              <w:ind w:left="59"/>
              <w:rPr>
                <w:sz w:val="18"/>
              </w:rPr>
            </w:pPr>
            <w:r>
              <w:rPr>
                <w:sz w:val="18"/>
              </w:rPr>
              <w:t>三、国有资本经营预算财政拨款收入</w:t>
            </w:r>
          </w:p>
        </w:tc>
        <w:tc>
          <w:tcPr>
            <w:tcW w:w="450" w:type="dxa"/>
            <w:tcBorders>
              <w:left w:val="single" w:sz="2" w:space="0" w:color="7F7F7F"/>
              <w:right w:val="single" w:sz="2" w:space="0" w:color="7F7F7F"/>
            </w:tcBorders>
          </w:tcPr>
          <w:p>
            <w:pPr>
              <w:pStyle w:val="TableParagraph"/>
              <w:spacing w:before="32"/>
              <w:ind w:left="12"/>
              <w:jc w:val="center"/>
              <w:rPr>
                <w:sz w:val="18"/>
              </w:rPr>
            </w:pPr>
            <w:r>
              <w:rPr>
                <w:sz w:val="18"/>
              </w:rPr>
              <w:t>3</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三、国防支出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34</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Style w:val="TableParagraph"/>
              <w:spacing w:before="32"/>
              <w:ind w:left="59"/>
              <w:rPr>
                <w:sz w:val="18"/>
              </w:rPr>
            </w:pPr>
            <w:r>
              <w:rPr>
                <w:sz w:val="18"/>
              </w:rPr>
              <w:t>四、上级补助收入</w:t>
            </w:r>
          </w:p>
        </w:tc>
        <w:tc>
          <w:tcPr>
            <w:tcW w:w="450" w:type="dxa"/>
            <w:tcBorders>
              <w:left w:val="single" w:sz="2" w:space="0" w:color="7F7F7F"/>
              <w:right w:val="single" w:sz="2" w:space="0" w:color="7F7F7F"/>
            </w:tcBorders>
          </w:tcPr>
          <w:p>
            <w:pPr>
              <w:pStyle w:val="TableParagraph"/>
              <w:spacing w:before="32"/>
              <w:ind w:left="12"/>
              <w:jc w:val="center"/>
              <w:rPr>
                <w:sz w:val="18"/>
              </w:rPr>
            </w:pPr>
            <w:r>
              <w:rPr>
                <w:sz w:val="18"/>
              </w:rPr>
              <w:t>4</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四、公共安全支出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35</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Style w:val="TableParagraph"/>
              <w:spacing w:before="32"/>
              <w:ind w:left="59"/>
              <w:rPr>
                <w:sz w:val="18"/>
              </w:rPr>
            </w:pPr>
            <w:r>
              <w:rPr>
                <w:sz w:val="18"/>
              </w:rPr>
              <w:t>五、事业收入</w:t>
            </w:r>
          </w:p>
        </w:tc>
        <w:tc>
          <w:tcPr>
            <w:tcW w:w="450" w:type="dxa"/>
            <w:tcBorders>
              <w:left w:val="single" w:sz="2" w:space="0" w:color="7F7F7F"/>
              <w:right w:val="single" w:sz="2" w:space="0" w:color="7F7F7F"/>
            </w:tcBorders>
          </w:tcPr>
          <w:p>
            <w:pPr>
              <w:pStyle w:val="TableParagraph"/>
              <w:spacing w:before="32"/>
              <w:ind w:left="12"/>
              <w:jc w:val="center"/>
              <w:rPr>
                <w:sz w:val="18"/>
              </w:rPr>
            </w:pPr>
            <w:r>
              <w:rPr>
                <w:sz w:val="18"/>
              </w:rPr>
              <w:t>5</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五、教育支出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36</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Style w:val="TableParagraph"/>
              <w:spacing w:before="32"/>
              <w:ind w:left="59"/>
              <w:rPr>
                <w:sz w:val="18"/>
              </w:rPr>
            </w:pPr>
            <w:r>
              <w:rPr>
                <w:sz w:val="18"/>
              </w:rPr>
              <w:t>六、经营收入</w:t>
            </w:r>
          </w:p>
        </w:tc>
        <w:tc>
          <w:tcPr>
            <w:tcW w:w="450" w:type="dxa"/>
            <w:tcBorders>
              <w:left w:val="single" w:sz="2" w:space="0" w:color="7F7F7F"/>
              <w:right w:val="single" w:sz="2" w:space="0" w:color="7F7F7F"/>
            </w:tcBorders>
          </w:tcPr>
          <w:p>
            <w:pPr>
              <w:pStyle w:val="TableParagraph"/>
              <w:spacing w:before="32"/>
              <w:ind w:left="12"/>
              <w:jc w:val="center"/>
              <w:rPr>
                <w:sz w:val="18"/>
              </w:rPr>
            </w:pPr>
            <w:r>
              <w:rPr>
                <w:sz w:val="18"/>
              </w:rPr>
              <w:t>6</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六、科学技术支出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37</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Style w:val="TableParagraph"/>
              <w:spacing w:before="32"/>
              <w:ind w:left="59"/>
              <w:rPr>
                <w:sz w:val="18"/>
              </w:rPr>
            </w:pPr>
            <w:r>
              <w:rPr>
                <w:sz w:val="18"/>
              </w:rPr>
              <w:t>七、附属单位上缴收入</w:t>
            </w:r>
          </w:p>
        </w:tc>
        <w:tc>
          <w:tcPr>
            <w:tcW w:w="450" w:type="dxa"/>
            <w:tcBorders>
              <w:left w:val="single" w:sz="2" w:space="0" w:color="7F7F7F"/>
              <w:right w:val="single" w:sz="2" w:space="0" w:color="7F7F7F"/>
            </w:tcBorders>
          </w:tcPr>
          <w:p>
            <w:pPr>
              <w:pStyle w:val="TableParagraph"/>
              <w:spacing w:before="32"/>
              <w:ind w:left="12"/>
              <w:jc w:val="center"/>
              <w:rPr>
                <w:sz w:val="18"/>
              </w:rPr>
            </w:pPr>
            <w:r>
              <w:rPr>
                <w:sz w:val="18"/>
              </w:rPr>
              <w:t>7</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七、文化旅游体育与传媒支出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38</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Style w:val="TableParagraph"/>
              <w:spacing w:before="32"/>
              <w:ind w:left="59"/>
              <w:rPr>
                <w:sz w:val="18"/>
              </w:rPr>
            </w:pPr>
            <w:r>
              <w:rPr>
                <w:sz w:val="18"/>
              </w:rPr>
              <w:t>八、其他收入</w:t>
            </w:r>
          </w:p>
        </w:tc>
        <w:tc>
          <w:tcPr>
            <w:tcW w:w="450" w:type="dxa"/>
            <w:tcBorders>
              <w:left w:val="single" w:sz="2" w:space="0" w:color="7F7F7F"/>
              <w:right w:val="single" w:sz="2" w:space="0" w:color="7F7F7F"/>
            </w:tcBorders>
          </w:tcPr>
          <w:p>
            <w:pPr>
              <w:pStyle w:val="TableParagraph"/>
              <w:spacing w:before="32"/>
              <w:ind w:left="12"/>
              <w:jc w:val="center"/>
              <w:rPr>
                <w:sz w:val="18"/>
              </w:rPr>
            </w:pPr>
            <w:r>
              <w:rPr>
                <w:sz w:val="18"/>
              </w:rPr>
              <w:t>8</w:t>
            </w:r>
          </w:p>
        </w:tc>
        <w:tc>
          <w:tcPr>
            <w:tcW w:w="1740" w:type="dxa"/>
            <w:tcBorders>
              <w:left w:val="single" w:sz="2" w:space="0" w:color="7F7F7F"/>
              <w:right w:val="single" w:sz="2" w:space="0" w:color="7F7F7F"/>
            </w:tcBorders>
          </w:tcPr>
          <w:p>
            <w:pPr>
              <w:pStyle w:val="TableParagraph"/>
              <w:spacing w:before="32"/>
              <w:ind w:right="44"/>
              <w:jc w:val="right"/>
              <w:rPr>
                <w:sz w:val="18"/>
              </w:rPr>
            </w:pPr>
            <w:r>
              <w:rPr>
                <w:sz w:val="18"/>
              </w:rPr>
              <w:t>0.28</w:t>
            </w:r>
          </w:p>
        </w:tc>
        <w:tc>
          <w:tcPr>
            <w:tcW w:w="3225" w:type="dxa"/>
            <w:tcBorders>
              <w:left w:val="single" w:sz="2" w:space="0" w:color="7F7F7F"/>
              <w:right w:val="single" w:sz="2" w:space="0" w:color="7F7F7F"/>
            </w:tcBorders>
          </w:tcPr>
          <w:p>
            <w:pPr>
              <w:pStyle w:val="TableParagraph"/>
              <w:spacing w:before="32"/>
              <w:ind w:left="59"/>
              <w:rPr>
                <w:sz w:val="18"/>
              </w:rPr>
            </w:pPr>
            <w:r>
              <w:rPr>
                <w:sz w:val="18"/>
              </w:rPr>
              <w:t>八、社会保障和就业支出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39</w:t>
            </w:r>
          </w:p>
        </w:tc>
        <w:tc>
          <w:tcPr>
            <w:tcW w:w="1725" w:type="dxa"/>
            <w:tcBorders>
              <w:left w:val="single" w:sz="2" w:space="0" w:color="7F7F7F"/>
            </w:tcBorders>
          </w:tcPr>
          <w:p>
            <w:pPr>
              <w:pStyle w:val="TableParagraph"/>
              <w:spacing w:before="32"/>
              <w:ind w:right="44"/>
              <w:jc w:val="right"/>
              <w:rPr>
                <w:sz w:val="18"/>
              </w:rPr>
            </w:pPr>
            <w:r>
              <w:rPr>
                <w:sz w:val="18"/>
              </w:rPr>
              <w:t>575.09</w:t>
            </w: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12"/>
              <w:jc w:val="center"/>
              <w:rPr>
                <w:sz w:val="18"/>
              </w:rPr>
            </w:pPr>
            <w:r>
              <w:rPr>
                <w:sz w:val="18"/>
              </w:rPr>
              <w:t>9</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九、卫生健康支出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40</w:t>
            </w:r>
          </w:p>
        </w:tc>
        <w:tc>
          <w:tcPr>
            <w:tcW w:w="1725" w:type="dxa"/>
            <w:tcBorders>
              <w:left w:val="single" w:sz="2" w:space="0" w:color="7F7F7F"/>
            </w:tcBorders>
          </w:tcPr>
          <w:p>
            <w:pPr>
              <w:pStyle w:val="TableParagraph"/>
              <w:spacing w:before="32"/>
              <w:ind w:right="44"/>
              <w:jc w:val="right"/>
              <w:rPr>
                <w:sz w:val="18"/>
              </w:rPr>
            </w:pPr>
            <w:r>
              <w:rPr>
                <w:sz w:val="18"/>
              </w:rPr>
              <w:t>165.79</w:t>
            </w: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10</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十、节能环保支出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41</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11</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十一、城乡社区支出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42</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12</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十二、农林水支出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43</w:t>
            </w:r>
          </w:p>
        </w:tc>
        <w:tc>
          <w:tcPr>
            <w:tcW w:w="1725" w:type="dxa"/>
            <w:tcBorders>
              <w:left w:val="single" w:sz="2" w:space="0" w:color="7F7F7F"/>
            </w:tcBorders>
          </w:tcPr>
          <w:p>
            <w:pPr>
              <w:pStyle w:val="TableParagraph"/>
              <w:spacing w:before="32"/>
              <w:ind w:right="44"/>
              <w:jc w:val="right"/>
              <w:rPr>
                <w:sz w:val="18"/>
              </w:rPr>
            </w:pPr>
            <w:r>
              <w:rPr>
                <w:sz w:val="18"/>
              </w:rPr>
              <w:t>4,742.37</w:t>
            </w: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13</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十三、交通运输支出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44</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14</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十四、资源勘探工业信息等支出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45</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15</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十五、商业服务业等支出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46</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16</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十六、金融支出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47</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17</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十七、援助其他地区支出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48</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18</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十八、自然资源海洋气象等支出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49</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19</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十九、住房保障支出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50</w:t>
            </w:r>
          </w:p>
        </w:tc>
        <w:tc>
          <w:tcPr>
            <w:tcW w:w="1725" w:type="dxa"/>
            <w:tcBorders>
              <w:left w:val="single" w:sz="2" w:space="0" w:color="7F7F7F"/>
            </w:tcBorders>
          </w:tcPr>
          <w:p>
            <w:pPr>
              <w:pStyle w:val="TableParagraph"/>
              <w:spacing w:before="32"/>
              <w:ind w:right="44"/>
              <w:jc w:val="right"/>
              <w:rPr>
                <w:sz w:val="18"/>
              </w:rPr>
            </w:pPr>
            <w:r>
              <w:rPr>
                <w:sz w:val="18"/>
              </w:rPr>
              <w:t>295.91</w:t>
            </w: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20</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二十、粮油物资储备支出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51</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21</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二十一、国有资本经营预算支出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52</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22</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二十二、灾害防治及应急管理支出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53</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23</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二十三、其他支出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54</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24</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二十四、债务还本支出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55</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25</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二十五、债务付息支出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56</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26</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二十六、抗疫特别国债安排的支出</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57</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Style w:val="TableParagraph"/>
              <w:spacing w:before="32"/>
              <w:ind w:left="1083"/>
              <w:rPr>
                <w:b/>
                <w:sz w:val="18"/>
              </w:rPr>
            </w:pPr>
            <w:r>
              <w:rPr>
                <w:b/>
                <w:sz w:val="18"/>
              </w:rPr>
              <w:t>本年收入合计</w:t>
            </w: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27</w:t>
            </w:r>
          </w:p>
        </w:tc>
        <w:tc>
          <w:tcPr>
            <w:tcW w:w="1740" w:type="dxa"/>
            <w:tcBorders>
              <w:left w:val="single" w:sz="2" w:space="0" w:color="7F7F7F"/>
              <w:right w:val="single" w:sz="2" w:space="0" w:color="7F7F7F"/>
            </w:tcBorders>
          </w:tcPr>
          <w:p>
            <w:pPr>
              <w:pStyle w:val="TableParagraph"/>
              <w:spacing w:before="32"/>
              <w:ind w:right="44"/>
              <w:jc w:val="right"/>
              <w:rPr>
                <w:sz w:val="18"/>
              </w:rPr>
            </w:pPr>
            <w:r>
              <w:rPr>
                <w:sz w:val="18"/>
              </w:rPr>
              <w:t>6,720.21</w:t>
            </w:r>
          </w:p>
        </w:tc>
        <w:tc>
          <w:tcPr>
            <w:tcW w:w="3225" w:type="dxa"/>
            <w:tcBorders>
              <w:left w:val="single" w:sz="2" w:space="0" w:color="7F7F7F"/>
              <w:right w:val="single" w:sz="2" w:space="0" w:color="7F7F7F"/>
            </w:tcBorders>
          </w:tcPr>
          <w:p>
            <w:pPr>
              <w:pStyle w:val="TableParagraph"/>
              <w:spacing w:before="32"/>
              <w:ind w:left="1076"/>
              <w:rPr>
                <w:b/>
                <w:sz w:val="18"/>
              </w:rPr>
            </w:pPr>
            <w:r>
              <w:rPr>
                <w:b/>
                <w:sz w:val="18"/>
              </w:rPr>
              <w:t>本年支出合计</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58</w:t>
            </w:r>
          </w:p>
        </w:tc>
        <w:tc>
          <w:tcPr>
            <w:tcW w:w="1725" w:type="dxa"/>
            <w:tcBorders>
              <w:left w:val="single" w:sz="2" w:space="0" w:color="7F7F7F"/>
            </w:tcBorders>
          </w:tcPr>
          <w:p>
            <w:pPr>
              <w:pStyle w:val="TableParagraph"/>
              <w:spacing w:before="32"/>
              <w:ind w:right="44"/>
              <w:jc w:val="right"/>
              <w:rPr>
                <w:sz w:val="18"/>
              </w:rPr>
            </w:pPr>
            <w:r>
              <w:rPr>
                <w:sz w:val="18"/>
              </w:rPr>
              <w:t>5,779.17</w:t>
            </w:r>
          </w:p>
        </w:tc>
      </w:tr>
      <w:tr>
        <w:trPr>
          <w:trHeight w:val="360" w:hRule="exact"/>
        </w:trPr>
        <w:tc>
          <w:tcPr>
            <w:tcW w:w="3240" w:type="dxa"/>
            <w:tcBorders>
              <w:right w:val="single" w:sz="2" w:space="0" w:color="7F7F7F"/>
            </w:tcBorders>
          </w:tcPr>
          <w:p>
            <w:pPr>
              <w:pStyle w:val="TableParagraph"/>
              <w:spacing w:before="32"/>
              <w:ind w:left="59"/>
              <w:rPr>
                <w:sz w:val="18"/>
              </w:rPr>
            </w:pPr>
            <w:r>
              <w:rPr>
                <w:sz w:val="18"/>
              </w:rPr>
              <w:t>使用非财政拨款结余</w:t>
            </w: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28</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Style w:val="TableParagraph"/>
              <w:spacing w:before="32"/>
              <w:ind w:left="59"/>
              <w:rPr>
                <w:sz w:val="18"/>
              </w:rPr>
            </w:pPr>
            <w:r>
              <w:rPr>
                <w:sz w:val="18"/>
              </w:rPr>
              <w:t>结余分配</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59</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Style w:val="TableParagraph"/>
              <w:spacing w:before="32"/>
              <w:ind w:left="59"/>
              <w:rPr>
                <w:sz w:val="18"/>
              </w:rPr>
            </w:pPr>
            <w:r>
              <w:rPr>
                <w:sz w:val="18"/>
              </w:rPr>
              <w:t>年初结转和结余</w:t>
            </w: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29</w:t>
            </w:r>
          </w:p>
        </w:tc>
        <w:tc>
          <w:tcPr>
            <w:tcW w:w="1740" w:type="dxa"/>
            <w:tcBorders>
              <w:left w:val="single" w:sz="2" w:space="0" w:color="7F7F7F"/>
              <w:right w:val="single" w:sz="2" w:space="0" w:color="7F7F7F"/>
            </w:tcBorders>
          </w:tcPr>
          <w:p>
            <w:pPr>
              <w:pStyle w:val="TableParagraph"/>
              <w:spacing w:before="32"/>
              <w:ind w:right="44"/>
              <w:jc w:val="right"/>
              <w:rPr>
                <w:sz w:val="18"/>
              </w:rPr>
            </w:pPr>
            <w:r>
              <w:rPr>
                <w:sz w:val="18"/>
              </w:rPr>
              <w:t>128.77</w:t>
            </w:r>
          </w:p>
        </w:tc>
        <w:tc>
          <w:tcPr>
            <w:tcW w:w="3225" w:type="dxa"/>
            <w:tcBorders>
              <w:left w:val="single" w:sz="2" w:space="0" w:color="7F7F7F"/>
              <w:right w:val="single" w:sz="2" w:space="0" w:color="7F7F7F"/>
            </w:tcBorders>
          </w:tcPr>
          <w:p>
            <w:pPr>
              <w:pStyle w:val="TableParagraph"/>
              <w:spacing w:before="32"/>
              <w:ind w:left="59"/>
              <w:rPr>
                <w:sz w:val="18"/>
              </w:rPr>
            </w:pPr>
            <w:r>
              <w:rPr>
                <w:sz w:val="18"/>
              </w:rPr>
              <w:t>年末结转和结余</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60</w:t>
            </w:r>
          </w:p>
        </w:tc>
        <w:tc>
          <w:tcPr>
            <w:tcW w:w="1725" w:type="dxa"/>
            <w:tcBorders>
              <w:left w:val="single" w:sz="2" w:space="0" w:color="7F7F7F"/>
            </w:tcBorders>
          </w:tcPr>
          <w:p>
            <w:pPr>
              <w:pStyle w:val="TableParagraph"/>
              <w:spacing w:before="32"/>
              <w:ind w:right="44"/>
              <w:jc w:val="right"/>
              <w:rPr>
                <w:sz w:val="18"/>
              </w:rPr>
            </w:pPr>
            <w:r>
              <w:rPr>
                <w:sz w:val="18"/>
              </w:rPr>
              <w:t>1,069.81</w:t>
            </w:r>
          </w:p>
        </w:tc>
      </w:tr>
      <w:tr>
        <w:trPr>
          <w:trHeight w:val="360" w:hRule="exact"/>
        </w:trPr>
        <w:tc>
          <w:tcPr>
            <w:tcW w:w="3240" w:type="dxa"/>
            <w:tcBorders>
              <w:right w:val="single" w:sz="2" w:space="0" w:color="7F7F7F"/>
            </w:tcBorders>
          </w:tcPr>
          <w:p>
            <w:pP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30</w:t>
            </w:r>
          </w:p>
        </w:tc>
        <w:tc>
          <w:tcPr>
            <w:tcW w:w="1740" w:type="dxa"/>
            <w:tcBorders>
              <w:left w:val="single" w:sz="2" w:space="0" w:color="7F7F7F"/>
              <w:right w:val="single" w:sz="2" w:space="0" w:color="7F7F7F"/>
            </w:tcBorders>
          </w:tcPr>
          <w:p>
            <w:pPr/>
          </w:p>
        </w:tc>
        <w:tc>
          <w:tcPr>
            <w:tcW w:w="3225" w:type="dxa"/>
            <w:tcBorders>
              <w:left w:val="single" w:sz="2" w:space="0" w:color="7F7F7F"/>
              <w:right w:val="single" w:sz="2" w:space="0" w:color="7F7F7F"/>
            </w:tcBorders>
          </w:tcPr>
          <w:p>
            <w:pP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61</w:t>
            </w:r>
          </w:p>
        </w:tc>
        <w:tc>
          <w:tcPr>
            <w:tcW w:w="1725" w:type="dxa"/>
            <w:tcBorders>
              <w:left w:val="single" w:sz="2" w:space="0" w:color="7F7F7F"/>
            </w:tcBorders>
          </w:tcPr>
          <w:p>
            <w:pPr/>
          </w:p>
        </w:tc>
      </w:tr>
      <w:tr>
        <w:trPr>
          <w:trHeight w:val="360" w:hRule="exact"/>
        </w:trPr>
        <w:tc>
          <w:tcPr>
            <w:tcW w:w="3240" w:type="dxa"/>
            <w:tcBorders>
              <w:right w:val="single" w:sz="2" w:space="0" w:color="7F7F7F"/>
            </w:tcBorders>
          </w:tcPr>
          <w:p>
            <w:pPr>
              <w:pStyle w:val="TableParagraph"/>
              <w:spacing w:before="32"/>
              <w:ind w:left="1422" w:right="1410"/>
              <w:jc w:val="center"/>
              <w:rPr>
                <w:b/>
                <w:sz w:val="18"/>
              </w:rPr>
            </w:pPr>
            <w:r>
              <w:rPr>
                <w:b/>
                <w:sz w:val="18"/>
              </w:rPr>
              <w:t>总计</w:t>
            </w:r>
          </w:p>
        </w:tc>
        <w:tc>
          <w:tcPr>
            <w:tcW w:w="450" w:type="dxa"/>
            <w:tcBorders>
              <w:left w:val="single" w:sz="2" w:space="0" w:color="7F7F7F"/>
              <w:right w:val="single" w:sz="2" w:space="0" w:color="7F7F7F"/>
            </w:tcBorders>
          </w:tcPr>
          <w:p>
            <w:pPr>
              <w:pStyle w:val="TableParagraph"/>
              <w:spacing w:before="32"/>
              <w:ind w:left="28" w:right="16"/>
              <w:jc w:val="center"/>
              <w:rPr>
                <w:sz w:val="18"/>
              </w:rPr>
            </w:pPr>
            <w:r>
              <w:rPr>
                <w:sz w:val="18"/>
              </w:rPr>
              <w:t>31</w:t>
            </w:r>
          </w:p>
        </w:tc>
        <w:tc>
          <w:tcPr>
            <w:tcW w:w="1740" w:type="dxa"/>
            <w:tcBorders>
              <w:left w:val="single" w:sz="2" w:space="0" w:color="7F7F7F"/>
              <w:right w:val="single" w:sz="2" w:space="0" w:color="7F7F7F"/>
            </w:tcBorders>
          </w:tcPr>
          <w:p>
            <w:pPr>
              <w:pStyle w:val="TableParagraph"/>
              <w:spacing w:before="32"/>
              <w:ind w:right="44"/>
              <w:jc w:val="right"/>
              <w:rPr>
                <w:sz w:val="18"/>
              </w:rPr>
            </w:pPr>
            <w:r>
              <w:rPr>
                <w:sz w:val="18"/>
              </w:rPr>
              <w:t>6,848.98</w:t>
            </w:r>
          </w:p>
        </w:tc>
        <w:tc>
          <w:tcPr>
            <w:tcW w:w="3225" w:type="dxa"/>
            <w:tcBorders>
              <w:left w:val="single" w:sz="2" w:space="0" w:color="7F7F7F"/>
              <w:right w:val="single" w:sz="2" w:space="0" w:color="7F7F7F"/>
            </w:tcBorders>
          </w:tcPr>
          <w:p>
            <w:pPr>
              <w:pStyle w:val="TableParagraph"/>
              <w:spacing w:before="32"/>
              <w:ind w:left="1415" w:right="1402"/>
              <w:jc w:val="center"/>
              <w:rPr>
                <w:b/>
                <w:sz w:val="18"/>
              </w:rPr>
            </w:pPr>
            <w:r>
              <w:rPr>
                <w:b/>
                <w:sz w:val="18"/>
              </w:rPr>
              <w:t>总计</w:t>
            </w:r>
          </w:p>
        </w:tc>
        <w:tc>
          <w:tcPr>
            <w:tcW w:w="435" w:type="dxa"/>
            <w:tcBorders>
              <w:left w:val="single" w:sz="2" w:space="0" w:color="7F7F7F"/>
              <w:right w:val="single" w:sz="2" w:space="0" w:color="7F7F7F"/>
            </w:tcBorders>
          </w:tcPr>
          <w:p>
            <w:pPr>
              <w:pStyle w:val="TableParagraph"/>
              <w:spacing w:before="32"/>
              <w:ind w:left="20" w:right="7"/>
              <w:jc w:val="center"/>
              <w:rPr>
                <w:sz w:val="18"/>
              </w:rPr>
            </w:pPr>
            <w:r>
              <w:rPr>
                <w:sz w:val="18"/>
              </w:rPr>
              <w:t>62</w:t>
            </w:r>
          </w:p>
        </w:tc>
        <w:tc>
          <w:tcPr>
            <w:tcW w:w="1725" w:type="dxa"/>
            <w:tcBorders>
              <w:left w:val="single" w:sz="2" w:space="0" w:color="7F7F7F"/>
            </w:tcBorders>
          </w:tcPr>
          <w:p>
            <w:pPr>
              <w:pStyle w:val="TableParagraph"/>
              <w:spacing w:before="32"/>
              <w:ind w:right="44"/>
              <w:jc w:val="right"/>
              <w:rPr>
                <w:sz w:val="18"/>
              </w:rPr>
            </w:pPr>
            <w:r>
              <w:rPr>
                <w:sz w:val="18"/>
              </w:rPr>
              <w:t>6,848.98</w:t>
            </w:r>
          </w:p>
        </w:tc>
      </w:tr>
    </w:tbl>
    <w:p>
      <w:pPr>
        <w:spacing w:line="195" w:lineRule="exact" w:before="0"/>
        <w:ind w:left="169" w:right="0" w:firstLine="0"/>
        <w:jc w:val="left"/>
        <w:rPr>
          <w:sz w:val="18"/>
        </w:rPr>
      </w:pPr>
      <w:r>
        <w:rPr>
          <w:sz w:val="18"/>
        </w:rPr>
        <w:t>注：本表反映部门本年度的总收支和年末结转结余情况。本套报表金额单位转换万元时可能存在尾数误差。</w:t>
      </w:r>
    </w:p>
    <w:p>
      <w:pPr>
        <w:spacing w:line="230" w:lineRule="exact" w:before="0"/>
        <w:ind w:left="529" w:right="0" w:firstLine="0"/>
        <w:jc w:val="left"/>
        <w:rPr>
          <w:sz w:val="18"/>
        </w:rPr>
      </w:pPr>
      <w:r>
        <w:rPr>
          <w:sz w:val="18"/>
        </w:rPr>
        <w:t>如本表为空，则我部门本年度无此类资金收支余。</w:t>
      </w:r>
    </w:p>
    <w:p>
      <w:pPr>
        <w:spacing w:after="0" w:line="230" w:lineRule="exact"/>
        <w:jc w:val="left"/>
        <w:rPr>
          <w:sz w:val="18"/>
        </w:rPr>
        <w:sectPr>
          <w:type w:val="continuous"/>
          <w:pgSz w:w="11910" w:h="16840"/>
          <w:pgMar w:top="740" w:bottom="280" w:left="460" w:right="400"/>
        </w:sectPr>
      </w:pPr>
    </w:p>
    <w:p>
      <w:pPr>
        <w:pStyle w:val="Heading1"/>
        <w:ind w:right="4951"/>
        <w:jc w:val="center"/>
      </w:pPr>
      <w:r>
        <w:rPr>
          <w:color w:val="000007"/>
        </w:rPr>
        <w:t>收入决算表</w:t>
      </w:r>
    </w:p>
    <w:p>
      <w:pPr>
        <w:pStyle w:val="BodyText"/>
        <w:rPr>
          <w:rFonts w:ascii="黑体"/>
          <w:sz w:val="20"/>
        </w:rPr>
      </w:pPr>
    </w:p>
    <w:p>
      <w:pPr>
        <w:pStyle w:val="BodyText"/>
        <w:rPr>
          <w:rFonts w:ascii="黑体"/>
          <w:sz w:val="16"/>
        </w:rPr>
      </w:pPr>
    </w:p>
    <w:p>
      <w:pPr>
        <w:spacing w:after="0"/>
        <w:rPr>
          <w:rFonts w:ascii="黑体"/>
          <w:sz w:val="16"/>
        </w:rPr>
        <w:sectPr>
          <w:pgSz w:w="11910" w:h="16840"/>
          <w:pgMar w:top="740" w:bottom="280" w:left="280" w:right="240"/>
        </w:sectPr>
      </w:pPr>
    </w:p>
    <w:p>
      <w:pPr>
        <w:pStyle w:val="BodyText"/>
        <w:spacing w:before="1"/>
        <w:rPr>
          <w:rFonts w:ascii="黑体"/>
          <w:sz w:val="23"/>
        </w:rPr>
      </w:pPr>
    </w:p>
    <w:p>
      <w:pPr>
        <w:pStyle w:val="BodyText"/>
        <w:ind w:left="180"/>
      </w:pPr>
      <w:r>
        <w:rPr>
          <w:color w:val="000007"/>
        </w:rPr>
        <w:t>部门(单位)：辽宁省水利事务服务中心</w:t>
      </w:r>
    </w:p>
    <w:p>
      <w:pPr>
        <w:pStyle w:val="BodyText"/>
        <w:spacing w:line="266" w:lineRule="exact" w:before="68"/>
        <w:ind w:left="180" w:right="101" w:firstLine="634"/>
      </w:pPr>
      <w:r>
        <w:rPr/>
        <w:br w:type="column"/>
      </w:r>
      <w:r>
        <w:rPr>
          <w:color w:val="000007"/>
        </w:rPr>
        <w:t>公开02表金额单位：万元</w:t>
      </w:r>
    </w:p>
    <w:p>
      <w:pPr>
        <w:spacing w:after="0" w:line="266" w:lineRule="exact"/>
        <w:sectPr>
          <w:type w:val="continuous"/>
          <w:pgSz w:w="11910" w:h="16840"/>
          <w:pgMar w:top="740" w:bottom="280" w:left="280" w:right="240"/>
          <w:cols w:num="2" w:equalWidth="0">
            <w:col w:w="3751" w:space="5875"/>
            <w:col w:w="1764"/>
          </w:cols>
        </w:sectPr>
      </w:pPr>
    </w:p>
    <w:p>
      <w:pPr>
        <w:pStyle w:val="BodyText"/>
        <w:spacing w:before="5"/>
        <w:rPr>
          <w:sz w:val="6"/>
        </w:rPr>
      </w:pPr>
    </w:p>
    <w:tbl>
      <w:tblPr>
        <w:tblW w:w="0" w:type="auto"/>
        <w:jc w:val="left"/>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35"/>
        <w:gridCol w:w="2985"/>
        <w:gridCol w:w="1020"/>
        <w:gridCol w:w="1020"/>
        <w:gridCol w:w="1020"/>
        <w:gridCol w:w="1020"/>
        <w:gridCol w:w="1020"/>
        <w:gridCol w:w="1020"/>
        <w:gridCol w:w="1020"/>
      </w:tblGrid>
      <w:tr>
        <w:trPr>
          <w:trHeight w:val="360" w:hRule="exact"/>
        </w:trPr>
        <w:tc>
          <w:tcPr>
            <w:tcW w:w="4020" w:type="dxa"/>
            <w:gridSpan w:val="2"/>
          </w:tcPr>
          <w:p>
            <w:pPr>
              <w:pStyle w:val="TableParagraph"/>
              <w:spacing w:line="298" w:lineRule="exact"/>
              <w:ind w:left="1733" w:right="1721"/>
              <w:jc w:val="center"/>
              <w:rPr>
                <w:sz w:val="26"/>
              </w:rPr>
            </w:pPr>
            <w:r>
              <w:rPr>
                <w:color w:val="000005"/>
                <w:sz w:val="26"/>
              </w:rPr>
              <w:t>项目</w:t>
            </w:r>
          </w:p>
        </w:tc>
        <w:tc>
          <w:tcPr>
            <w:tcW w:w="1020" w:type="dxa"/>
            <w:vMerge w:val="restart"/>
          </w:tcPr>
          <w:p>
            <w:pPr>
              <w:pStyle w:val="TableParagraph"/>
              <w:spacing w:before="4"/>
              <w:rPr>
                <w:sz w:val="24"/>
              </w:rPr>
            </w:pPr>
          </w:p>
          <w:p>
            <w:pPr>
              <w:pStyle w:val="TableParagraph"/>
              <w:spacing w:line="308" w:lineRule="exact"/>
              <w:ind w:left="123" w:right="108"/>
              <w:rPr>
                <w:sz w:val="26"/>
              </w:rPr>
            </w:pPr>
            <w:r>
              <w:rPr>
                <w:color w:val="000005"/>
                <w:sz w:val="26"/>
              </w:rPr>
              <w:t>本年收入合计</w:t>
            </w:r>
          </w:p>
        </w:tc>
        <w:tc>
          <w:tcPr>
            <w:tcW w:w="1020" w:type="dxa"/>
            <w:vMerge w:val="restart"/>
          </w:tcPr>
          <w:p>
            <w:pPr>
              <w:pStyle w:val="TableParagraph"/>
              <w:spacing w:before="4"/>
              <w:rPr>
                <w:sz w:val="24"/>
              </w:rPr>
            </w:pPr>
          </w:p>
          <w:p>
            <w:pPr>
              <w:pStyle w:val="TableParagraph"/>
              <w:spacing w:line="308" w:lineRule="exact"/>
              <w:ind w:left="123" w:right="108"/>
              <w:rPr>
                <w:sz w:val="26"/>
              </w:rPr>
            </w:pPr>
            <w:r>
              <w:rPr>
                <w:color w:val="000005"/>
                <w:sz w:val="26"/>
              </w:rPr>
              <w:t>财政拨款收入</w:t>
            </w:r>
          </w:p>
        </w:tc>
        <w:tc>
          <w:tcPr>
            <w:tcW w:w="1020" w:type="dxa"/>
            <w:vMerge w:val="restart"/>
          </w:tcPr>
          <w:p>
            <w:pPr>
              <w:pStyle w:val="TableParagraph"/>
              <w:spacing w:before="4"/>
              <w:rPr>
                <w:sz w:val="24"/>
              </w:rPr>
            </w:pPr>
          </w:p>
          <w:p>
            <w:pPr>
              <w:pStyle w:val="TableParagraph"/>
              <w:spacing w:line="308" w:lineRule="exact"/>
              <w:ind w:left="123" w:right="108"/>
              <w:rPr>
                <w:sz w:val="26"/>
              </w:rPr>
            </w:pPr>
            <w:r>
              <w:rPr>
                <w:color w:val="000005"/>
                <w:sz w:val="26"/>
              </w:rPr>
              <w:t>上级补助收入</w:t>
            </w:r>
          </w:p>
        </w:tc>
        <w:tc>
          <w:tcPr>
            <w:tcW w:w="1020" w:type="dxa"/>
            <w:vMerge w:val="restart"/>
          </w:tcPr>
          <w:p>
            <w:pPr>
              <w:pStyle w:val="TableParagraph"/>
              <w:spacing w:before="4"/>
              <w:rPr>
                <w:sz w:val="24"/>
              </w:rPr>
            </w:pPr>
          </w:p>
          <w:p>
            <w:pPr>
              <w:pStyle w:val="TableParagraph"/>
              <w:spacing w:line="308" w:lineRule="exact"/>
              <w:ind w:left="383" w:right="108" w:hanging="260"/>
              <w:rPr>
                <w:sz w:val="26"/>
              </w:rPr>
            </w:pPr>
            <w:r>
              <w:rPr>
                <w:color w:val="000005"/>
                <w:sz w:val="26"/>
              </w:rPr>
              <w:t>事业收入</w:t>
            </w:r>
          </w:p>
        </w:tc>
        <w:tc>
          <w:tcPr>
            <w:tcW w:w="1020" w:type="dxa"/>
            <w:vMerge w:val="restart"/>
          </w:tcPr>
          <w:p>
            <w:pPr>
              <w:pStyle w:val="TableParagraph"/>
              <w:spacing w:before="4"/>
              <w:rPr>
                <w:sz w:val="24"/>
              </w:rPr>
            </w:pPr>
          </w:p>
          <w:p>
            <w:pPr>
              <w:pStyle w:val="TableParagraph"/>
              <w:spacing w:line="308" w:lineRule="exact"/>
              <w:ind w:left="383" w:right="108" w:hanging="260"/>
              <w:rPr>
                <w:sz w:val="26"/>
              </w:rPr>
            </w:pPr>
            <w:r>
              <w:rPr>
                <w:color w:val="000005"/>
                <w:sz w:val="26"/>
              </w:rPr>
              <w:t>经营收入</w:t>
            </w:r>
          </w:p>
        </w:tc>
        <w:tc>
          <w:tcPr>
            <w:tcW w:w="1020" w:type="dxa"/>
            <w:vMerge w:val="restart"/>
          </w:tcPr>
          <w:p>
            <w:pPr>
              <w:pStyle w:val="TableParagraph"/>
              <w:spacing w:line="308" w:lineRule="exact" w:before="165"/>
              <w:ind w:left="123" w:right="108"/>
              <w:jc w:val="both"/>
              <w:rPr>
                <w:sz w:val="26"/>
              </w:rPr>
            </w:pPr>
            <w:r>
              <w:rPr>
                <w:color w:val="000005"/>
                <w:sz w:val="26"/>
              </w:rPr>
              <w:t>附属单位上缴收入</w:t>
            </w:r>
          </w:p>
        </w:tc>
        <w:tc>
          <w:tcPr>
            <w:tcW w:w="1020" w:type="dxa"/>
            <w:vMerge w:val="restart"/>
          </w:tcPr>
          <w:p>
            <w:pPr>
              <w:pStyle w:val="TableParagraph"/>
              <w:spacing w:before="4"/>
              <w:rPr>
                <w:sz w:val="24"/>
              </w:rPr>
            </w:pPr>
          </w:p>
          <w:p>
            <w:pPr>
              <w:pStyle w:val="TableParagraph"/>
              <w:spacing w:line="308" w:lineRule="exact"/>
              <w:ind w:left="383" w:right="108" w:hanging="260"/>
              <w:rPr>
                <w:sz w:val="26"/>
              </w:rPr>
            </w:pPr>
            <w:r>
              <w:rPr>
                <w:color w:val="000005"/>
                <w:sz w:val="26"/>
              </w:rPr>
              <w:t>其他收入</w:t>
            </w:r>
          </w:p>
        </w:tc>
      </w:tr>
      <w:tr>
        <w:trPr>
          <w:trHeight w:val="915" w:hRule="exact"/>
        </w:trPr>
        <w:tc>
          <w:tcPr>
            <w:tcW w:w="1035" w:type="dxa"/>
          </w:tcPr>
          <w:p>
            <w:pPr>
              <w:pStyle w:val="TableParagraph"/>
              <w:spacing w:line="252" w:lineRule="exact"/>
              <w:ind w:left="131"/>
              <w:rPr>
                <w:sz w:val="26"/>
              </w:rPr>
            </w:pPr>
            <w:r>
              <w:rPr>
                <w:color w:val="000005"/>
                <w:sz w:val="26"/>
              </w:rPr>
              <w:t>功能分</w:t>
            </w:r>
          </w:p>
          <w:p>
            <w:pPr>
              <w:pStyle w:val="TableParagraph"/>
              <w:spacing w:line="308" w:lineRule="exact" w:before="41"/>
              <w:ind w:left="261" w:right="116" w:hanging="130"/>
              <w:rPr>
                <w:sz w:val="26"/>
              </w:rPr>
            </w:pPr>
            <w:r>
              <w:rPr>
                <w:color w:val="000005"/>
                <w:sz w:val="26"/>
              </w:rPr>
              <w:t>类科目编码</w:t>
            </w:r>
          </w:p>
        </w:tc>
        <w:tc>
          <w:tcPr>
            <w:tcW w:w="2985" w:type="dxa"/>
          </w:tcPr>
          <w:p>
            <w:pPr>
              <w:pStyle w:val="TableParagraph"/>
              <w:spacing w:before="12"/>
              <w:rPr>
                <w:sz w:val="17"/>
              </w:rPr>
            </w:pPr>
          </w:p>
          <w:p>
            <w:pPr>
              <w:pStyle w:val="TableParagraph"/>
              <w:ind w:left="976"/>
              <w:rPr>
                <w:sz w:val="26"/>
              </w:rPr>
            </w:pPr>
            <w:r>
              <w:rPr>
                <w:color w:val="000005"/>
                <w:sz w:val="26"/>
              </w:rPr>
              <w:t>科目名称</w:t>
            </w:r>
          </w:p>
        </w:tc>
        <w:tc>
          <w:tcPr>
            <w:tcW w:w="1020" w:type="dxa"/>
            <w:vMerge/>
          </w:tcPr>
          <w:p>
            <w:pPr/>
          </w:p>
        </w:tc>
        <w:tc>
          <w:tcPr>
            <w:tcW w:w="1020" w:type="dxa"/>
            <w:vMerge/>
          </w:tcPr>
          <w:p>
            <w:pPr/>
          </w:p>
        </w:tc>
        <w:tc>
          <w:tcPr>
            <w:tcW w:w="1020" w:type="dxa"/>
            <w:vMerge/>
          </w:tcPr>
          <w:p>
            <w:pPr/>
          </w:p>
        </w:tc>
        <w:tc>
          <w:tcPr>
            <w:tcW w:w="1020" w:type="dxa"/>
            <w:vMerge/>
          </w:tcPr>
          <w:p>
            <w:pPr/>
          </w:p>
        </w:tc>
        <w:tc>
          <w:tcPr>
            <w:tcW w:w="1020" w:type="dxa"/>
            <w:vMerge/>
          </w:tcPr>
          <w:p>
            <w:pPr/>
          </w:p>
        </w:tc>
        <w:tc>
          <w:tcPr>
            <w:tcW w:w="1020" w:type="dxa"/>
            <w:vMerge/>
          </w:tcPr>
          <w:p>
            <w:pPr/>
          </w:p>
        </w:tc>
        <w:tc>
          <w:tcPr>
            <w:tcW w:w="1020" w:type="dxa"/>
            <w:vMerge/>
          </w:tcPr>
          <w:p>
            <w:pPr/>
          </w:p>
        </w:tc>
      </w:tr>
      <w:tr>
        <w:trPr>
          <w:trHeight w:val="300" w:hRule="exact"/>
        </w:trPr>
        <w:tc>
          <w:tcPr>
            <w:tcW w:w="4020" w:type="dxa"/>
            <w:gridSpan w:val="2"/>
          </w:tcPr>
          <w:p>
            <w:pPr>
              <w:pStyle w:val="TableParagraph"/>
              <w:spacing w:line="268" w:lineRule="exact"/>
              <w:ind w:left="1733" w:right="1721"/>
              <w:jc w:val="center"/>
              <w:rPr>
                <w:sz w:val="26"/>
              </w:rPr>
            </w:pPr>
            <w:r>
              <w:rPr>
                <w:color w:val="000005"/>
                <w:sz w:val="26"/>
              </w:rPr>
              <w:t>栏次</w:t>
            </w:r>
          </w:p>
        </w:tc>
        <w:tc>
          <w:tcPr>
            <w:tcW w:w="1020" w:type="dxa"/>
          </w:tcPr>
          <w:p>
            <w:pPr>
              <w:pStyle w:val="TableParagraph"/>
              <w:spacing w:line="252" w:lineRule="exact"/>
              <w:ind w:left="12"/>
              <w:jc w:val="center"/>
              <w:rPr>
                <w:sz w:val="21"/>
              </w:rPr>
            </w:pPr>
            <w:r>
              <w:rPr>
                <w:color w:val="000005"/>
                <w:w w:val="102"/>
                <w:sz w:val="21"/>
              </w:rPr>
              <w:t>1</w:t>
            </w:r>
          </w:p>
        </w:tc>
        <w:tc>
          <w:tcPr>
            <w:tcW w:w="1020" w:type="dxa"/>
          </w:tcPr>
          <w:p>
            <w:pPr>
              <w:pStyle w:val="TableParagraph"/>
              <w:spacing w:line="252" w:lineRule="exact"/>
              <w:ind w:left="12"/>
              <w:jc w:val="center"/>
              <w:rPr>
                <w:sz w:val="21"/>
              </w:rPr>
            </w:pPr>
            <w:r>
              <w:rPr>
                <w:color w:val="000005"/>
                <w:w w:val="102"/>
                <w:sz w:val="21"/>
              </w:rPr>
              <w:t>2</w:t>
            </w:r>
          </w:p>
        </w:tc>
        <w:tc>
          <w:tcPr>
            <w:tcW w:w="1020" w:type="dxa"/>
          </w:tcPr>
          <w:p>
            <w:pPr>
              <w:pStyle w:val="TableParagraph"/>
              <w:spacing w:line="252" w:lineRule="exact"/>
              <w:ind w:left="12"/>
              <w:jc w:val="center"/>
              <w:rPr>
                <w:sz w:val="21"/>
              </w:rPr>
            </w:pPr>
            <w:r>
              <w:rPr>
                <w:color w:val="000005"/>
                <w:w w:val="102"/>
                <w:sz w:val="21"/>
              </w:rPr>
              <w:t>3</w:t>
            </w:r>
          </w:p>
        </w:tc>
        <w:tc>
          <w:tcPr>
            <w:tcW w:w="1020" w:type="dxa"/>
          </w:tcPr>
          <w:p>
            <w:pPr>
              <w:pStyle w:val="TableParagraph"/>
              <w:spacing w:line="252" w:lineRule="exact"/>
              <w:ind w:left="12"/>
              <w:jc w:val="center"/>
              <w:rPr>
                <w:sz w:val="21"/>
              </w:rPr>
            </w:pPr>
            <w:r>
              <w:rPr>
                <w:color w:val="000005"/>
                <w:w w:val="102"/>
                <w:sz w:val="21"/>
              </w:rPr>
              <w:t>4</w:t>
            </w:r>
          </w:p>
        </w:tc>
        <w:tc>
          <w:tcPr>
            <w:tcW w:w="1020" w:type="dxa"/>
          </w:tcPr>
          <w:p>
            <w:pPr>
              <w:pStyle w:val="TableParagraph"/>
              <w:spacing w:line="252" w:lineRule="exact"/>
              <w:ind w:left="12"/>
              <w:jc w:val="center"/>
              <w:rPr>
                <w:sz w:val="21"/>
              </w:rPr>
            </w:pPr>
            <w:r>
              <w:rPr>
                <w:color w:val="000005"/>
                <w:w w:val="102"/>
                <w:sz w:val="21"/>
              </w:rPr>
              <w:t>5</w:t>
            </w:r>
          </w:p>
        </w:tc>
        <w:tc>
          <w:tcPr>
            <w:tcW w:w="1020" w:type="dxa"/>
          </w:tcPr>
          <w:p>
            <w:pPr>
              <w:pStyle w:val="TableParagraph"/>
              <w:spacing w:line="252" w:lineRule="exact"/>
              <w:ind w:left="12"/>
              <w:jc w:val="center"/>
              <w:rPr>
                <w:sz w:val="21"/>
              </w:rPr>
            </w:pPr>
            <w:r>
              <w:rPr>
                <w:color w:val="000005"/>
                <w:w w:val="102"/>
                <w:sz w:val="21"/>
              </w:rPr>
              <w:t>6</w:t>
            </w:r>
          </w:p>
        </w:tc>
        <w:tc>
          <w:tcPr>
            <w:tcW w:w="1020" w:type="dxa"/>
          </w:tcPr>
          <w:p>
            <w:pPr>
              <w:pStyle w:val="TableParagraph"/>
              <w:spacing w:line="252" w:lineRule="exact"/>
              <w:ind w:left="12"/>
              <w:jc w:val="center"/>
              <w:rPr>
                <w:sz w:val="21"/>
              </w:rPr>
            </w:pPr>
            <w:r>
              <w:rPr>
                <w:color w:val="000005"/>
                <w:w w:val="102"/>
                <w:sz w:val="21"/>
              </w:rPr>
              <w:t>7</w:t>
            </w:r>
          </w:p>
        </w:tc>
      </w:tr>
      <w:tr>
        <w:trPr>
          <w:trHeight w:val="300" w:hRule="exact"/>
        </w:trPr>
        <w:tc>
          <w:tcPr>
            <w:tcW w:w="4020" w:type="dxa"/>
            <w:gridSpan w:val="2"/>
          </w:tcPr>
          <w:p>
            <w:pPr>
              <w:pStyle w:val="TableParagraph"/>
              <w:spacing w:line="268" w:lineRule="exact"/>
              <w:ind w:left="1733" w:right="1721"/>
              <w:jc w:val="center"/>
              <w:rPr>
                <w:sz w:val="26"/>
              </w:rPr>
            </w:pPr>
            <w:r>
              <w:rPr>
                <w:color w:val="000005"/>
                <w:sz w:val="26"/>
              </w:rPr>
              <w:t>合计</w:t>
            </w:r>
          </w:p>
        </w:tc>
        <w:tc>
          <w:tcPr>
            <w:tcW w:w="1020" w:type="dxa"/>
          </w:tcPr>
          <w:p>
            <w:pPr>
              <w:pStyle w:val="TableParagraph"/>
              <w:spacing w:line="256" w:lineRule="exact"/>
              <w:ind w:right="44"/>
              <w:jc w:val="right"/>
              <w:rPr>
                <w:sz w:val="21"/>
              </w:rPr>
            </w:pPr>
            <w:r>
              <w:rPr>
                <w:color w:val="000005"/>
                <w:sz w:val="21"/>
              </w:rPr>
              <w:t>6,720.21</w:t>
            </w:r>
          </w:p>
        </w:tc>
        <w:tc>
          <w:tcPr>
            <w:tcW w:w="1020" w:type="dxa"/>
          </w:tcPr>
          <w:p>
            <w:pPr>
              <w:pStyle w:val="TableParagraph"/>
              <w:spacing w:line="256" w:lineRule="exact"/>
              <w:ind w:right="44"/>
              <w:jc w:val="right"/>
              <w:rPr>
                <w:sz w:val="21"/>
              </w:rPr>
            </w:pPr>
            <w:r>
              <w:rPr>
                <w:color w:val="000005"/>
                <w:sz w:val="21"/>
              </w:rPr>
              <w:t>6,719.93</w:t>
            </w:r>
          </w:p>
        </w:tc>
        <w:tc>
          <w:tcPr>
            <w:tcW w:w="1020" w:type="dxa"/>
          </w:tcPr>
          <w:p>
            <w:pPr/>
          </w:p>
        </w:tc>
        <w:tc>
          <w:tcPr>
            <w:tcW w:w="1020" w:type="dxa"/>
          </w:tcPr>
          <w:p>
            <w:pPr/>
          </w:p>
        </w:tc>
        <w:tc>
          <w:tcPr>
            <w:tcW w:w="1020" w:type="dxa"/>
          </w:tcPr>
          <w:p>
            <w:pPr/>
          </w:p>
        </w:tc>
        <w:tc>
          <w:tcPr>
            <w:tcW w:w="1020" w:type="dxa"/>
          </w:tcPr>
          <w:p>
            <w:pPr/>
          </w:p>
        </w:tc>
        <w:tc>
          <w:tcPr>
            <w:tcW w:w="1020" w:type="dxa"/>
          </w:tcPr>
          <w:p>
            <w:pPr>
              <w:pStyle w:val="TableParagraph"/>
              <w:spacing w:line="256" w:lineRule="exact"/>
              <w:ind w:right="44"/>
              <w:jc w:val="right"/>
              <w:rPr>
                <w:sz w:val="21"/>
              </w:rPr>
            </w:pPr>
            <w:r>
              <w:rPr>
                <w:color w:val="000005"/>
                <w:sz w:val="21"/>
              </w:rPr>
              <w:t>0.28</w:t>
            </w:r>
          </w:p>
        </w:tc>
      </w:tr>
      <w:tr>
        <w:trPr>
          <w:trHeight w:val="300" w:hRule="exact"/>
        </w:trPr>
        <w:tc>
          <w:tcPr>
            <w:tcW w:w="1035" w:type="dxa"/>
          </w:tcPr>
          <w:p>
            <w:pPr>
              <w:pStyle w:val="TableParagraph"/>
              <w:spacing w:line="256" w:lineRule="exact"/>
              <w:ind w:left="59"/>
              <w:rPr>
                <w:sz w:val="21"/>
              </w:rPr>
            </w:pPr>
            <w:r>
              <w:rPr>
                <w:color w:val="000005"/>
                <w:sz w:val="21"/>
              </w:rPr>
              <w:t>208</w:t>
            </w:r>
          </w:p>
        </w:tc>
        <w:tc>
          <w:tcPr>
            <w:tcW w:w="2985" w:type="dxa"/>
          </w:tcPr>
          <w:p>
            <w:pPr>
              <w:pStyle w:val="TableParagraph"/>
              <w:spacing w:line="256" w:lineRule="exact"/>
              <w:ind w:left="59"/>
              <w:rPr>
                <w:sz w:val="21"/>
              </w:rPr>
            </w:pPr>
            <w:r>
              <w:rPr>
                <w:color w:val="000005"/>
                <w:sz w:val="21"/>
              </w:rPr>
              <w:t>社会保障和就业支出</w:t>
            </w:r>
          </w:p>
        </w:tc>
        <w:tc>
          <w:tcPr>
            <w:tcW w:w="1020" w:type="dxa"/>
          </w:tcPr>
          <w:p>
            <w:pPr>
              <w:pStyle w:val="TableParagraph"/>
              <w:spacing w:line="256" w:lineRule="exact"/>
              <w:ind w:right="44"/>
              <w:jc w:val="right"/>
              <w:rPr>
                <w:sz w:val="21"/>
              </w:rPr>
            </w:pPr>
            <w:r>
              <w:rPr>
                <w:color w:val="000005"/>
                <w:sz w:val="21"/>
              </w:rPr>
              <w:t>550.84</w:t>
            </w:r>
          </w:p>
        </w:tc>
        <w:tc>
          <w:tcPr>
            <w:tcW w:w="1020" w:type="dxa"/>
          </w:tcPr>
          <w:p>
            <w:pPr>
              <w:pStyle w:val="TableParagraph"/>
              <w:spacing w:line="256" w:lineRule="exact"/>
              <w:ind w:right="44"/>
              <w:jc w:val="right"/>
              <w:rPr>
                <w:sz w:val="21"/>
              </w:rPr>
            </w:pPr>
            <w:r>
              <w:rPr>
                <w:color w:val="000005"/>
                <w:sz w:val="21"/>
              </w:rPr>
              <w:t>550.84</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20805</w:t>
            </w:r>
          </w:p>
        </w:tc>
        <w:tc>
          <w:tcPr>
            <w:tcW w:w="2985" w:type="dxa"/>
          </w:tcPr>
          <w:p>
            <w:pPr>
              <w:pStyle w:val="TableParagraph"/>
              <w:spacing w:line="256" w:lineRule="exact"/>
              <w:ind w:left="59"/>
              <w:rPr>
                <w:sz w:val="21"/>
              </w:rPr>
            </w:pPr>
            <w:r>
              <w:rPr>
                <w:color w:val="000005"/>
                <w:sz w:val="21"/>
              </w:rPr>
              <w:t>行政事业单位养老支出</w:t>
            </w:r>
          </w:p>
        </w:tc>
        <w:tc>
          <w:tcPr>
            <w:tcW w:w="1020" w:type="dxa"/>
          </w:tcPr>
          <w:p>
            <w:pPr>
              <w:pStyle w:val="TableParagraph"/>
              <w:spacing w:line="256" w:lineRule="exact"/>
              <w:ind w:right="44"/>
              <w:jc w:val="right"/>
              <w:rPr>
                <w:sz w:val="21"/>
              </w:rPr>
            </w:pPr>
            <w:r>
              <w:rPr>
                <w:color w:val="000005"/>
                <w:sz w:val="21"/>
              </w:rPr>
              <w:t>312.80</w:t>
            </w:r>
          </w:p>
        </w:tc>
        <w:tc>
          <w:tcPr>
            <w:tcW w:w="1020" w:type="dxa"/>
          </w:tcPr>
          <w:p>
            <w:pPr>
              <w:pStyle w:val="TableParagraph"/>
              <w:spacing w:line="256" w:lineRule="exact"/>
              <w:ind w:right="44"/>
              <w:jc w:val="right"/>
              <w:rPr>
                <w:sz w:val="21"/>
              </w:rPr>
            </w:pPr>
            <w:r>
              <w:rPr>
                <w:color w:val="000005"/>
                <w:sz w:val="21"/>
              </w:rPr>
              <w:t>312.80</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2080502</w:t>
            </w:r>
          </w:p>
        </w:tc>
        <w:tc>
          <w:tcPr>
            <w:tcW w:w="2985" w:type="dxa"/>
          </w:tcPr>
          <w:p>
            <w:pPr>
              <w:pStyle w:val="TableParagraph"/>
              <w:spacing w:line="256" w:lineRule="exact"/>
              <w:ind w:left="59"/>
              <w:rPr>
                <w:sz w:val="21"/>
              </w:rPr>
            </w:pPr>
            <w:r>
              <w:rPr>
                <w:color w:val="000005"/>
                <w:sz w:val="21"/>
              </w:rPr>
              <w:t>事业单位离退休</w:t>
            </w:r>
          </w:p>
        </w:tc>
        <w:tc>
          <w:tcPr>
            <w:tcW w:w="1020" w:type="dxa"/>
          </w:tcPr>
          <w:p>
            <w:pPr>
              <w:pStyle w:val="TableParagraph"/>
              <w:spacing w:line="256" w:lineRule="exact"/>
              <w:ind w:right="44"/>
              <w:jc w:val="right"/>
              <w:rPr>
                <w:sz w:val="21"/>
              </w:rPr>
            </w:pPr>
            <w:r>
              <w:rPr>
                <w:color w:val="000005"/>
                <w:sz w:val="21"/>
              </w:rPr>
              <w:t>32.76</w:t>
            </w:r>
          </w:p>
        </w:tc>
        <w:tc>
          <w:tcPr>
            <w:tcW w:w="1020" w:type="dxa"/>
          </w:tcPr>
          <w:p>
            <w:pPr>
              <w:pStyle w:val="TableParagraph"/>
              <w:spacing w:line="256" w:lineRule="exact"/>
              <w:ind w:right="44"/>
              <w:jc w:val="right"/>
              <w:rPr>
                <w:sz w:val="21"/>
              </w:rPr>
            </w:pPr>
            <w:r>
              <w:rPr>
                <w:color w:val="000005"/>
                <w:sz w:val="21"/>
              </w:rPr>
              <w:t>32.76</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2080505</w:t>
            </w:r>
          </w:p>
        </w:tc>
        <w:tc>
          <w:tcPr>
            <w:tcW w:w="2985" w:type="dxa"/>
          </w:tcPr>
          <w:p>
            <w:pPr>
              <w:pStyle w:val="TableParagraph"/>
              <w:spacing w:before="18"/>
              <w:ind w:left="59"/>
              <w:rPr>
                <w:sz w:val="17"/>
              </w:rPr>
            </w:pPr>
            <w:r>
              <w:rPr>
                <w:color w:val="000005"/>
                <w:w w:val="105"/>
                <w:sz w:val="17"/>
              </w:rPr>
              <w:t>机关事业单位基本养老保险缴费支出</w:t>
            </w:r>
          </w:p>
        </w:tc>
        <w:tc>
          <w:tcPr>
            <w:tcW w:w="1020" w:type="dxa"/>
          </w:tcPr>
          <w:p>
            <w:pPr>
              <w:pStyle w:val="TableParagraph"/>
              <w:spacing w:line="256" w:lineRule="exact"/>
              <w:ind w:right="44"/>
              <w:jc w:val="right"/>
              <w:rPr>
                <w:sz w:val="21"/>
              </w:rPr>
            </w:pPr>
            <w:r>
              <w:rPr>
                <w:color w:val="000005"/>
                <w:sz w:val="21"/>
              </w:rPr>
              <w:t>224.43</w:t>
            </w:r>
          </w:p>
        </w:tc>
        <w:tc>
          <w:tcPr>
            <w:tcW w:w="1020" w:type="dxa"/>
          </w:tcPr>
          <w:p>
            <w:pPr>
              <w:pStyle w:val="TableParagraph"/>
              <w:spacing w:line="256" w:lineRule="exact"/>
              <w:ind w:right="44"/>
              <w:jc w:val="right"/>
              <w:rPr>
                <w:sz w:val="21"/>
              </w:rPr>
            </w:pPr>
            <w:r>
              <w:rPr>
                <w:color w:val="000005"/>
                <w:sz w:val="21"/>
              </w:rPr>
              <w:t>224.43</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2080506</w:t>
            </w:r>
          </w:p>
        </w:tc>
        <w:tc>
          <w:tcPr>
            <w:tcW w:w="2985" w:type="dxa"/>
          </w:tcPr>
          <w:p>
            <w:pPr>
              <w:pStyle w:val="TableParagraph"/>
              <w:spacing w:line="245" w:lineRule="exact"/>
              <w:ind w:left="59"/>
              <w:rPr>
                <w:sz w:val="20"/>
              </w:rPr>
            </w:pPr>
            <w:r>
              <w:rPr>
                <w:color w:val="000005"/>
                <w:sz w:val="20"/>
              </w:rPr>
              <w:t>机关事业单位职业年金缴费支出</w:t>
            </w:r>
          </w:p>
        </w:tc>
        <w:tc>
          <w:tcPr>
            <w:tcW w:w="1020" w:type="dxa"/>
          </w:tcPr>
          <w:p>
            <w:pPr>
              <w:pStyle w:val="TableParagraph"/>
              <w:spacing w:line="256" w:lineRule="exact"/>
              <w:ind w:right="44"/>
              <w:jc w:val="right"/>
              <w:rPr>
                <w:sz w:val="21"/>
              </w:rPr>
            </w:pPr>
            <w:r>
              <w:rPr>
                <w:color w:val="000005"/>
                <w:sz w:val="21"/>
              </w:rPr>
              <w:t>55.61</w:t>
            </w:r>
          </w:p>
        </w:tc>
        <w:tc>
          <w:tcPr>
            <w:tcW w:w="1020" w:type="dxa"/>
          </w:tcPr>
          <w:p>
            <w:pPr>
              <w:pStyle w:val="TableParagraph"/>
              <w:spacing w:line="256" w:lineRule="exact"/>
              <w:ind w:right="44"/>
              <w:jc w:val="right"/>
              <w:rPr>
                <w:sz w:val="21"/>
              </w:rPr>
            </w:pPr>
            <w:r>
              <w:rPr>
                <w:color w:val="000005"/>
                <w:sz w:val="21"/>
              </w:rPr>
              <w:t>55.61</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20808</w:t>
            </w:r>
          </w:p>
        </w:tc>
        <w:tc>
          <w:tcPr>
            <w:tcW w:w="2985" w:type="dxa"/>
          </w:tcPr>
          <w:p>
            <w:pPr>
              <w:pStyle w:val="TableParagraph"/>
              <w:spacing w:line="256" w:lineRule="exact"/>
              <w:ind w:left="59"/>
              <w:rPr>
                <w:sz w:val="21"/>
              </w:rPr>
            </w:pPr>
            <w:r>
              <w:rPr>
                <w:color w:val="000005"/>
                <w:sz w:val="21"/>
              </w:rPr>
              <w:t>抚恤</w:t>
            </w:r>
          </w:p>
        </w:tc>
        <w:tc>
          <w:tcPr>
            <w:tcW w:w="1020" w:type="dxa"/>
          </w:tcPr>
          <w:p>
            <w:pPr>
              <w:pStyle w:val="TableParagraph"/>
              <w:spacing w:line="256" w:lineRule="exact"/>
              <w:ind w:right="44"/>
              <w:jc w:val="right"/>
              <w:rPr>
                <w:sz w:val="21"/>
              </w:rPr>
            </w:pPr>
            <w:r>
              <w:rPr>
                <w:color w:val="000005"/>
                <w:sz w:val="21"/>
              </w:rPr>
              <w:t>27.34</w:t>
            </w:r>
          </w:p>
        </w:tc>
        <w:tc>
          <w:tcPr>
            <w:tcW w:w="1020" w:type="dxa"/>
          </w:tcPr>
          <w:p>
            <w:pPr>
              <w:pStyle w:val="TableParagraph"/>
              <w:spacing w:line="256" w:lineRule="exact"/>
              <w:ind w:right="44"/>
              <w:jc w:val="right"/>
              <w:rPr>
                <w:sz w:val="21"/>
              </w:rPr>
            </w:pPr>
            <w:r>
              <w:rPr>
                <w:color w:val="000005"/>
                <w:sz w:val="21"/>
              </w:rPr>
              <w:t>27.34</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2080801</w:t>
            </w:r>
          </w:p>
        </w:tc>
        <w:tc>
          <w:tcPr>
            <w:tcW w:w="2985" w:type="dxa"/>
          </w:tcPr>
          <w:p>
            <w:pPr>
              <w:pStyle w:val="TableParagraph"/>
              <w:spacing w:line="256" w:lineRule="exact"/>
              <w:ind w:left="59"/>
              <w:rPr>
                <w:sz w:val="21"/>
              </w:rPr>
            </w:pPr>
            <w:r>
              <w:rPr>
                <w:color w:val="000005"/>
                <w:sz w:val="21"/>
              </w:rPr>
              <w:t>死亡抚恤</w:t>
            </w:r>
          </w:p>
        </w:tc>
        <w:tc>
          <w:tcPr>
            <w:tcW w:w="1020" w:type="dxa"/>
          </w:tcPr>
          <w:p>
            <w:pPr>
              <w:pStyle w:val="TableParagraph"/>
              <w:spacing w:line="256" w:lineRule="exact"/>
              <w:ind w:right="44"/>
              <w:jc w:val="right"/>
              <w:rPr>
                <w:sz w:val="21"/>
              </w:rPr>
            </w:pPr>
            <w:r>
              <w:rPr>
                <w:color w:val="000005"/>
                <w:sz w:val="21"/>
              </w:rPr>
              <w:t>26.10</w:t>
            </w:r>
          </w:p>
        </w:tc>
        <w:tc>
          <w:tcPr>
            <w:tcW w:w="1020" w:type="dxa"/>
          </w:tcPr>
          <w:p>
            <w:pPr>
              <w:pStyle w:val="TableParagraph"/>
              <w:spacing w:line="256" w:lineRule="exact"/>
              <w:ind w:right="44"/>
              <w:jc w:val="right"/>
              <w:rPr>
                <w:sz w:val="21"/>
              </w:rPr>
            </w:pPr>
            <w:r>
              <w:rPr>
                <w:color w:val="000005"/>
                <w:sz w:val="21"/>
              </w:rPr>
              <w:t>26.10</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2080802</w:t>
            </w:r>
          </w:p>
        </w:tc>
        <w:tc>
          <w:tcPr>
            <w:tcW w:w="2985" w:type="dxa"/>
          </w:tcPr>
          <w:p>
            <w:pPr>
              <w:pStyle w:val="TableParagraph"/>
              <w:spacing w:line="256" w:lineRule="exact"/>
              <w:ind w:left="59"/>
              <w:rPr>
                <w:sz w:val="21"/>
              </w:rPr>
            </w:pPr>
            <w:r>
              <w:rPr>
                <w:color w:val="000005"/>
                <w:sz w:val="21"/>
              </w:rPr>
              <w:t>伤残抚恤</w:t>
            </w:r>
          </w:p>
        </w:tc>
        <w:tc>
          <w:tcPr>
            <w:tcW w:w="1020" w:type="dxa"/>
          </w:tcPr>
          <w:p>
            <w:pPr>
              <w:pStyle w:val="TableParagraph"/>
              <w:spacing w:line="256" w:lineRule="exact"/>
              <w:ind w:right="44"/>
              <w:jc w:val="right"/>
              <w:rPr>
                <w:sz w:val="21"/>
              </w:rPr>
            </w:pPr>
            <w:r>
              <w:rPr>
                <w:color w:val="000005"/>
                <w:sz w:val="21"/>
              </w:rPr>
              <w:t>1.24</w:t>
            </w:r>
          </w:p>
        </w:tc>
        <w:tc>
          <w:tcPr>
            <w:tcW w:w="1020" w:type="dxa"/>
          </w:tcPr>
          <w:p>
            <w:pPr>
              <w:pStyle w:val="TableParagraph"/>
              <w:spacing w:line="256" w:lineRule="exact"/>
              <w:ind w:right="44"/>
              <w:jc w:val="right"/>
              <w:rPr>
                <w:sz w:val="21"/>
              </w:rPr>
            </w:pPr>
            <w:r>
              <w:rPr>
                <w:color w:val="000005"/>
                <w:sz w:val="21"/>
              </w:rPr>
              <w:t>1.24</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20823</w:t>
            </w:r>
          </w:p>
        </w:tc>
        <w:tc>
          <w:tcPr>
            <w:tcW w:w="2985" w:type="dxa"/>
          </w:tcPr>
          <w:p>
            <w:pPr>
              <w:pStyle w:val="TableParagraph"/>
              <w:spacing w:before="4"/>
              <w:ind w:left="59"/>
              <w:rPr>
                <w:sz w:val="18"/>
              </w:rPr>
            </w:pPr>
            <w:r>
              <w:rPr>
                <w:color w:val="000005"/>
                <w:w w:val="105"/>
                <w:sz w:val="18"/>
              </w:rPr>
              <w:t>小型水库移民扶助基金安排的支出</w:t>
            </w:r>
          </w:p>
        </w:tc>
        <w:tc>
          <w:tcPr>
            <w:tcW w:w="1020" w:type="dxa"/>
          </w:tcPr>
          <w:p>
            <w:pPr>
              <w:pStyle w:val="TableParagraph"/>
              <w:spacing w:line="256" w:lineRule="exact"/>
              <w:ind w:right="44"/>
              <w:jc w:val="right"/>
              <w:rPr>
                <w:sz w:val="21"/>
              </w:rPr>
            </w:pPr>
            <w:r>
              <w:rPr>
                <w:color w:val="000005"/>
                <w:sz w:val="21"/>
              </w:rPr>
              <w:t>210.70</w:t>
            </w:r>
          </w:p>
        </w:tc>
        <w:tc>
          <w:tcPr>
            <w:tcW w:w="1020" w:type="dxa"/>
          </w:tcPr>
          <w:p>
            <w:pPr>
              <w:pStyle w:val="TableParagraph"/>
              <w:spacing w:line="256" w:lineRule="exact"/>
              <w:ind w:right="44"/>
              <w:jc w:val="right"/>
              <w:rPr>
                <w:sz w:val="21"/>
              </w:rPr>
            </w:pPr>
            <w:r>
              <w:rPr>
                <w:color w:val="000005"/>
                <w:sz w:val="21"/>
              </w:rPr>
              <w:t>210.70</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2082399</w:t>
            </w:r>
          </w:p>
        </w:tc>
        <w:tc>
          <w:tcPr>
            <w:tcW w:w="2985" w:type="dxa"/>
          </w:tcPr>
          <w:p>
            <w:pPr>
              <w:pStyle w:val="TableParagraph"/>
              <w:spacing w:line="245" w:lineRule="exact"/>
              <w:ind w:left="59"/>
              <w:rPr>
                <w:sz w:val="20"/>
              </w:rPr>
            </w:pPr>
            <w:r>
              <w:rPr>
                <w:color w:val="000005"/>
                <w:sz w:val="20"/>
              </w:rPr>
              <w:t>其他小型水库移民扶助基金支出</w:t>
            </w:r>
          </w:p>
        </w:tc>
        <w:tc>
          <w:tcPr>
            <w:tcW w:w="1020" w:type="dxa"/>
          </w:tcPr>
          <w:p>
            <w:pPr>
              <w:pStyle w:val="TableParagraph"/>
              <w:spacing w:line="256" w:lineRule="exact"/>
              <w:ind w:right="44"/>
              <w:jc w:val="right"/>
              <w:rPr>
                <w:sz w:val="21"/>
              </w:rPr>
            </w:pPr>
            <w:r>
              <w:rPr>
                <w:color w:val="000005"/>
                <w:sz w:val="21"/>
              </w:rPr>
              <w:t>210.70</w:t>
            </w:r>
          </w:p>
        </w:tc>
        <w:tc>
          <w:tcPr>
            <w:tcW w:w="1020" w:type="dxa"/>
          </w:tcPr>
          <w:p>
            <w:pPr>
              <w:pStyle w:val="TableParagraph"/>
              <w:spacing w:line="256" w:lineRule="exact"/>
              <w:ind w:right="44"/>
              <w:jc w:val="right"/>
              <w:rPr>
                <w:sz w:val="21"/>
              </w:rPr>
            </w:pPr>
            <w:r>
              <w:rPr>
                <w:color w:val="000005"/>
                <w:sz w:val="21"/>
              </w:rPr>
              <w:t>210.70</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210</w:t>
            </w:r>
          </w:p>
        </w:tc>
        <w:tc>
          <w:tcPr>
            <w:tcW w:w="2985" w:type="dxa"/>
          </w:tcPr>
          <w:p>
            <w:pPr>
              <w:pStyle w:val="TableParagraph"/>
              <w:spacing w:line="256" w:lineRule="exact"/>
              <w:ind w:left="59"/>
              <w:rPr>
                <w:sz w:val="21"/>
              </w:rPr>
            </w:pPr>
            <w:r>
              <w:rPr>
                <w:color w:val="000005"/>
                <w:sz w:val="21"/>
              </w:rPr>
              <w:t>卫生健康支出</w:t>
            </w:r>
          </w:p>
        </w:tc>
        <w:tc>
          <w:tcPr>
            <w:tcW w:w="1020" w:type="dxa"/>
          </w:tcPr>
          <w:p>
            <w:pPr>
              <w:pStyle w:val="TableParagraph"/>
              <w:spacing w:line="256" w:lineRule="exact"/>
              <w:ind w:right="44"/>
              <w:jc w:val="right"/>
              <w:rPr>
                <w:sz w:val="21"/>
              </w:rPr>
            </w:pPr>
            <w:r>
              <w:rPr>
                <w:color w:val="000005"/>
                <w:sz w:val="21"/>
              </w:rPr>
              <w:t>166.56</w:t>
            </w:r>
          </w:p>
        </w:tc>
        <w:tc>
          <w:tcPr>
            <w:tcW w:w="1020" w:type="dxa"/>
          </w:tcPr>
          <w:p>
            <w:pPr>
              <w:pStyle w:val="TableParagraph"/>
              <w:spacing w:line="256" w:lineRule="exact"/>
              <w:ind w:right="44"/>
              <w:jc w:val="right"/>
              <w:rPr>
                <w:sz w:val="21"/>
              </w:rPr>
            </w:pPr>
            <w:r>
              <w:rPr>
                <w:color w:val="000005"/>
                <w:sz w:val="21"/>
              </w:rPr>
              <w:t>166.56</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21011</w:t>
            </w:r>
          </w:p>
        </w:tc>
        <w:tc>
          <w:tcPr>
            <w:tcW w:w="2985" w:type="dxa"/>
          </w:tcPr>
          <w:p>
            <w:pPr>
              <w:pStyle w:val="TableParagraph"/>
              <w:spacing w:line="256" w:lineRule="exact"/>
              <w:ind w:left="59"/>
              <w:rPr>
                <w:sz w:val="21"/>
              </w:rPr>
            </w:pPr>
            <w:r>
              <w:rPr>
                <w:color w:val="000005"/>
                <w:sz w:val="21"/>
              </w:rPr>
              <w:t>行政事业单位医疗</w:t>
            </w:r>
          </w:p>
        </w:tc>
        <w:tc>
          <w:tcPr>
            <w:tcW w:w="1020" w:type="dxa"/>
          </w:tcPr>
          <w:p>
            <w:pPr>
              <w:pStyle w:val="TableParagraph"/>
              <w:spacing w:line="256" w:lineRule="exact"/>
              <w:ind w:right="44"/>
              <w:jc w:val="right"/>
              <w:rPr>
                <w:sz w:val="21"/>
              </w:rPr>
            </w:pPr>
            <w:r>
              <w:rPr>
                <w:color w:val="000005"/>
                <w:sz w:val="21"/>
              </w:rPr>
              <w:t>166.56</w:t>
            </w:r>
          </w:p>
        </w:tc>
        <w:tc>
          <w:tcPr>
            <w:tcW w:w="1020" w:type="dxa"/>
          </w:tcPr>
          <w:p>
            <w:pPr>
              <w:pStyle w:val="TableParagraph"/>
              <w:spacing w:line="256" w:lineRule="exact"/>
              <w:ind w:right="44"/>
              <w:jc w:val="right"/>
              <w:rPr>
                <w:sz w:val="21"/>
              </w:rPr>
            </w:pPr>
            <w:r>
              <w:rPr>
                <w:color w:val="000005"/>
                <w:sz w:val="21"/>
              </w:rPr>
              <w:t>166.56</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2101102</w:t>
            </w:r>
          </w:p>
        </w:tc>
        <w:tc>
          <w:tcPr>
            <w:tcW w:w="2985" w:type="dxa"/>
          </w:tcPr>
          <w:p>
            <w:pPr>
              <w:pStyle w:val="TableParagraph"/>
              <w:spacing w:line="256" w:lineRule="exact"/>
              <w:ind w:left="59"/>
              <w:rPr>
                <w:sz w:val="21"/>
              </w:rPr>
            </w:pPr>
            <w:r>
              <w:rPr>
                <w:color w:val="000005"/>
                <w:sz w:val="21"/>
              </w:rPr>
              <w:t>事业单位医疗</w:t>
            </w:r>
          </w:p>
        </w:tc>
        <w:tc>
          <w:tcPr>
            <w:tcW w:w="1020" w:type="dxa"/>
          </w:tcPr>
          <w:p>
            <w:pPr>
              <w:pStyle w:val="TableParagraph"/>
              <w:spacing w:line="256" w:lineRule="exact"/>
              <w:ind w:right="44"/>
              <w:jc w:val="right"/>
              <w:rPr>
                <w:sz w:val="21"/>
              </w:rPr>
            </w:pPr>
            <w:r>
              <w:rPr>
                <w:color w:val="000005"/>
                <w:sz w:val="21"/>
              </w:rPr>
              <w:t>166.56</w:t>
            </w:r>
          </w:p>
        </w:tc>
        <w:tc>
          <w:tcPr>
            <w:tcW w:w="1020" w:type="dxa"/>
          </w:tcPr>
          <w:p>
            <w:pPr>
              <w:pStyle w:val="TableParagraph"/>
              <w:spacing w:line="256" w:lineRule="exact"/>
              <w:ind w:right="44"/>
              <w:jc w:val="right"/>
              <w:rPr>
                <w:sz w:val="21"/>
              </w:rPr>
            </w:pPr>
            <w:r>
              <w:rPr>
                <w:color w:val="000005"/>
                <w:sz w:val="21"/>
              </w:rPr>
              <w:t>166.56</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213</w:t>
            </w:r>
          </w:p>
        </w:tc>
        <w:tc>
          <w:tcPr>
            <w:tcW w:w="2985" w:type="dxa"/>
          </w:tcPr>
          <w:p>
            <w:pPr>
              <w:pStyle w:val="TableParagraph"/>
              <w:spacing w:line="256" w:lineRule="exact"/>
              <w:ind w:left="59"/>
              <w:rPr>
                <w:sz w:val="21"/>
              </w:rPr>
            </w:pPr>
            <w:r>
              <w:rPr>
                <w:color w:val="000005"/>
                <w:sz w:val="21"/>
              </w:rPr>
              <w:t>农林水支出</w:t>
            </w:r>
          </w:p>
        </w:tc>
        <w:tc>
          <w:tcPr>
            <w:tcW w:w="1020" w:type="dxa"/>
          </w:tcPr>
          <w:p>
            <w:pPr>
              <w:pStyle w:val="TableParagraph"/>
              <w:spacing w:line="256" w:lineRule="exact"/>
              <w:ind w:right="44"/>
              <w:jc w:val="right"/>
              <w:rPr>
                <w:sz w:val="21"/>
              </w:rPr>
            </w:pPr>
            <w:r>
              <w:rPr>
                <w:color w:val="000005"/>
                <w:sz w:val="21"/>
              </w:rPr>
              <w:t>5,698.28</w:t>
            </w:r>
          </w:p>
        </w:tc>
        <w:tc>
          <w:tcPr>
            <w:tcW w:w="1020" w:type="dxa"/>
          </w:tcPr>
          <w:p>
            <w:pPr>
              <w:pStyle w:val="TableParagraph"/>
              <w:spacing w:line="256" w:lineRule="exact"/>
              <w:ind w:right="44"/>
              <w:jc w:val="right"/>
              <w:rPr>
                <w:sz w:val="21"/>
              </w:rPr>
            </w:pPr>
            <w:r>
              <w:rPr>
                <w:color w:val="000005"/>
                <w:sz w:val="21"/>
              </w:rPr>
              <w:t>5,698.28</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21301</w:t>
            </w:r>
          </w:p>
        </w:tc>
        <w:tc>
          <w:tcPr>
            <w:tcW w:w="2985" w:type="dxa"/>
          </w:tcPr>
          <w:p>
            <w:pPr>
              <w:pStyle w:val="TableParagraph"/>
              <w:spacing w:line="256" w:lineRule="exact"/>
              <w:ind w:left="59"/>
              <w:rPr>
                <w:sz w:val="21"/>
              </w:rPr>
            </w:pPr>
            <w:r>
              <w:rPr>
                <w:color w:val="000005"/>
                <w:sz w:val="21"/>
              </w:rPr>
              <w:t>农业农村</w:t>
            </w:r>
          </w:p>
        </w:tc>
        <w:tc>
          <w:tcPr>
            <w:tcW w:w="1020" w:type="dxa"/>
          </w:tcPr>
          <w:p>
            <w:pPr>
              <w:pStyle w:val="TableParagraph"/>
              <w:spacing w:line="256" w:lineRule="exact"/>
              <w:ind w:right="44"/>
              <w:jc w:val="right"/>
              <w:rPr>
                <w:sz w:val="21"/>
              </w:rPr>
            </w:pPr>
            <w:r>
              <w:rPr>
                <w:color w:val="000005"/>
                <w:sz w:val="21"/>
              </w:rPr>
              <w:t>173.20</w:t>
            </w:r>
          </w:p>
        </w:tc>
        <w:tc>
          <w:tcPr>
            <w:tcW w:w="1020" w:type="dxa"/>
          </w:tcPr>
          <w:p>
            <w:pPr>
              <w:pStyle w:val="TableParagraph"/>
              <w:spacing w:line="256" w:lineRule="exact"/>
              <w:ind w:right="44"/>
              <w:jc w:val="right"/>
              <w:rPr>
                <w:sz w:val="21"/>
              </w:rPr>
            </w:pPr>
            <w:r>
              <w:rPr>
                <w:color w:val="000005"/>
                <w:sz w:val="21"/>
              </w:rPr>
              <w:t>173.20</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2130104</w:t>
            </w:r>
          </w:p>
        </w:tc>
        <w:tc>
          <w:tcPr>
            <w:tcW w:w="2985" w:type="dxa"/>
          </w:tcPr>
          <w:p>
            <w:pPr>
              <w:pStyle w:val="TableParagraph"/>
              <w:spacing w:line="256" w:lineRule="exact"/>
              <w:ind w:left="59"/>
              <w:rPr>
                <w:sz w:val="21"/>
              </w:rPr>
            </w:pPr>
            <w:r>
              <w:rPr>
                <w:color w:val="000005"/>
                <w:sz w:val="21"/>
              </w:rPr>
              <w:t>事业运行</w:t>
            </w:r>
          </w:p>
        </w:tc>
        <w:tc>
          <w:tcPr>
            <w:tcW w:w="1020" w:type="dxa"/>
          </w:tcPr>
          <w:p>
            <w:pPr>
              <w:pStyle w:val="TableParagraph"/>
              <w:spacing w:line="256" w:lineRule="exact"/>
              <w:ind w:right="44"/>
              <w:jc w:val="right"/>
              <w:rPr>
                <w:sz w:val="21"/>
              </w:rPr>
            </w:pPr>
            <w:r>
              <w:rPr>
                <w:color w:val="000005"/>
                <w:sz w:val="21"/>
              </w:rPr>
              <w:t>173.20</w:t>
            </w:r>
          </w:p>
        </w:tc>
        <w:tc>
          <w:tcPr>
            <w:tcW w:w="1020" w:type="dxa"/>
          </w:tcPr>
          <w:p>
            <w:pPr>
              <w:pStyle w:val="TableParagraph"/>
              <w:spacing w:line="256" w:lineRule="exact"/>
              <w:ind w:right="44"/>
              <w:jc w:val="right"/>
              <w:rPr>
                <w:sz w:val="21"/>
              </w:rPr>
            </w:pPr>
            <w:r>
              <w:rPr>
                <w:color w:val="000005"/>
                <w:sz w:val="21"/>
              </w:rPr>
              <w:t>173.20</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21303</w:t>
            </w:r>
          </w:p>
        </w:tc>
        <w:tc>
          <w:tcPr>
            <w:tcW w:w="2985" w:type="dxa"/>
          </w:tcPr>
          <w:p>
            <w:pPr>
              <w:pStyle w:val="TableParagraph"/>
              <w:spacing w:line="256" w:lineRule="exact"/>
              <w:ind w:left="59"/>
              <w:rPr>
                <w:sz w:val="21"/>
              </w:rPr>
            </w:pPr>
            <w:r>
              <w:rPr>
                <w:color w:val="000005"/>
                <w:sz w:val="21"/>
              </w:rPr>
              <w:t>水利</w:t>
            </w:r>
          </w:p>
        </w:tc>
        <w:tc>
          <w:tcPr>
            <w:tcW w:w="1020" w:type="dxa"/>
          </w:tcPr>
          <w:p>
            <w:pPr>
              <w:pStyle w:val="TableParagraph"/>
              <w:spacing w:line="256" w:lineRule="exact"/>
              <w:ind w:right="44"/>
              <w:jc w:val="right"/>
              <w:rPr>
                <w:sz w:val="21"/>
              </w:rPr>
            </w:pPr>
            <w:r>
              <w:rPr>
                <w:color w:val="000005"/>
                <w:sz w:val="21"/>
              </w:rPr>
              <w:t>5,454.08</w:t>
            </w:r>
          </w:p>
        </w:tc>
        <w:tc>
          <w:tcPr>
            <w:tcW w:w="1020" w:type="dxa"/>
          </w:tcPr>
          <w:p>
            <w:pPr>
              <w:pStyle w:val="TableParagraph"/>
              <w:spacing w:line="256" w:lineRule="exact"/>
              <w:ind w:right="44"/>
              <w:jc w:val="right"/>
              <w:rPr>
                <w:sz w:val="21"/>
              </w:rPr>
            </w:pPr>
            <w:r>
              <w:rPr>
                <w:color w:val="000005"/>
                <w:sz w:val="21"/>
              </w:rPr>
              <w:t>5,454.08</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2130304</w:t>
            </w:r>
          </w:p>
        </w:tc>
        <w:tc>
          <w:tcPr>
            <w:tcW w:w="2985" w:type="dxa"/>
          </w:tcPr>
          <w:p>
            <w:pPr>
              <w:pStyle w:val="TableParagraph"/>
              <w:spacing w:line="256" w:lineRule="exact"/>
              <w:ind w:left="59"/>
              <w:rPr>
                <w:sz w:val="21"/>
              </w:rPr>
            </w:pPr>
            <w:r>
              <w:rPr>
                <w:color w:val="000005"/>
                <w:sz w:val="21"/>
              </w:rPr>
              <w:t>水利行业业务管理</w:t>
            </w:r>
          </w:p>
        </w:tc>
        <w:tc>
          <w:tcPr>
            <w:tcW w:w="1020" w:type="dxa"/>
          </w:tcPr>
          <w:p>
            <w:pPr>
              <w:pStyle w:val="TableParagraph"/>
              <w:spacing w:line="256" w:lineRule="exact"/>
              <w:ind w:right="44"/>
              <w:jc w:val="right"/>
              <w:rPr>
                <w:sz w:val="21"/>
              </w:rPr>
            </w:pPr>
            <w:r>
              <w:rPr>
                <w:color w:val="000005"/>
                <w:sz w:val="21"/>
              </w:rPr>
              <w:t>1,777.00</w:t>
            </w:r>
          </w:p>
        </w:tc>
        <w:tc>
          <w:tcPr>
            <w:tcW w:w="1020" w:type="dxa"/>
          </w:tcPr>
          <w:p>
            <w:pPr>
              <w:pStyle w:val="TableParagraph"/>
              <w:spacing w:line="256" w:lineRule="exact"/>
              <w:ind w:right="44"/>
              <w:jc w:val="right"/>
              <w:rPr>
                <w:sz w:val="21"/>
              </w:rPr>
            </w:pPr>
            <w:r>
              <w:rPr>
                <w:color w:val="000005"/>
                <w:sz w:val="21"/>
              </w:rPr>
              <w:t>1,777.00</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2130333</w:t>
            </w:r>
          </w:p>
        </w:tc>
        <w:tc>
          <w:tcPr>
            <w:tcW w:w="2985" w:type="dxa"/>
          </w:tcPr>
          <w:p>
            <w:pPr>
              <w:pStyle w:val="TableParagraph"/>
              <w:spacing w:line="256" w:lineRule="exact"/>
              <w:ind w:left="59"/>
              <w:rPr>
                <w:sz w:val="21"/>
              </w:rPr>
            </w:pPr>
            <w:r>
              <w:rPr>
                <w:color w:val="000005"/>
                <w:sz w:val="21"/>
              </w:rPr>
              <w:t>信息管理</w:t>
            </w:r>
          </w:p>
        </w:tc>
        <w:tc>
          <w:tcPr>
            <w:tcW w:w="1020" w:type="dxa"/>
          </w:tcPr>
          <w:p>
            <w:pPr>
              <w:pStyle w:val="TableParagraph"/>
              <w:spacing w:line="256" w:lineRule="exact"/>
              <w:ind w:right="44"/>
              <w:jc w:val="right"/>
              <w:rPr>
                <w:sz w:val="21"/>
              </w:rPr>
            </w:pPr>
            <w:r>
              <w:rPr>
                <w:color w:val="000005"/>
                <w:sz w:val="21"/>
              </w:rPr>
              <w:t>37.30</w:t>
            </w:r>
          </w:p>
        </w:tc>
        <w:tc>
          <w:tcPr>
            <w:tcW w:w="1020" w:type="dxa"/>
          </w:tcPr>
          <w:p>
            <w:pPr>
              <w:pStyle w:val="TableParagraph"/>
              <w:spacing w:line="256" w:lineRule="exact"/>
              <w:ind w:right="44"/>
              <w:jc w:val="right"/>
              <w:rPr>
                <w:sz w:val="21"/>
              </w:rPr>
            </w:pPr>
            <w:r>
              <w:rPr>
                <w:color w:val="000005"/>
                <w:sz w:val="21"/>
              </w:rPr>
              <w:t>37.30</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2130399</w:t>
            </w:r>
          </w:p>
        </w:tc>
        <w:tc>
          <w:tcPr>
            <w:tcW w:w="2985" w:type="dxa"/>
          </w:tcPr>
          <w:p>
            <w:pPr>
              <w:pStyle w:val="TableParagraph"/>
              <w:spacing w:line="256" w:lineRule="exact"/>
              <w:ind w:left="59"/>
              <w:rPr>
                <w:sz w:val="21"/>
              </w:rPr>
            </w:pPr>
            <w:r>
              <w:rPr>
                <w:color w:val="000005"/>
                <w:sz w:val="21"/>
              </w:rPr>
              <w:t>其他水利支出</w:t>
            </w:r>
          </w:p>
        </w:tc>
        <w:tc>
          <w:tcPr>
            <w:tcW w:w="1020" w:type="dxa"/>
          </w:tcPr>
          <w:p>
            <w:pPr>
              <w:pStyle w:val="TableParagraph"/>
              <w:spacing w:line="256" w:lineRule="exact"/>
              <w:ind w:right="44"/>
              <w:jc w:val="right"/>
              <w:rPr>
                <w:sz w:val="21"/>
              </w:rPr>
            </w:pPr>
            <w:r>
              <w:rPr>
                <w:color w:val="000005"/>
                <w:sz w:val="21"/>
              </w:rPr>
              <w:t>3,639.78</w:t>
            </w:r>
          </w:p>
        </w:tc>
        <w:tc>
          <w:tcPr>
            <w:tcW w:w="1020" w:type="dxa"/>
          </w:tcPr>
          <w:p>
            <w:pPr>
              <w:pStyle w:val="TableParagraph"/>
              <w:spacing w:line="256" w:lineRule="exact"/>
              <w:ind w:right="44"/>
              <w:jc w:val="right"/>
              <w:rPr>
                <w:sz w:val="21"/>
              </w:rPr>
            </w:pPr>
            <w:r>
              <w:rPr>
                <w:color w:val="000005"/>
                <w:sz w:val="21"/>
              </w:rPr>
              <w:t>3,639.78</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21399</w:t>
            </w:r>
          </w:p>
        </w:tc>
        <w:tc>
          <w:tcPr>
            <w:tcW w:w="2985" w:type="dxa"/>
          </w:tcPr>
          <w:p>
            <w:pPr>
              <w:pStyle w:val="TableParagraph"/>
              <w:spacing w:line="256" w:lineRule="exact"/>
              <w:ind w:left="59"/>
              <w:rPr>
                <w:sz w:val="21"/>
              </w:rPr>
            </w:pPr>
            <w:r>
              <w:rPr>
                <w:color w:val="000005"/>
                <w:sz w:val="21"/>
              </w:rPr>
              <w:t>其他农林水支出</w:t>
            </w:r>
          </w:p>
        </w:tc>
        <w:tc>
          <w:tcPr>
            <w:tcW w:w="1020" w:type="dxa"/>
          </w:tcPr>
          <w:p>
            <w:pPr>
              <w:pStyle w:val="TableParagraph"/>
              <w:spacing w:line="256" w:lineRule="exact"/>
              <w:ind w:right="44"/>
              <w:jc w:val="right"/>
              <w:rPr>
                <w:sz w:val="21"/>
              </w:rPr>
            </w:pPr>
            <w:r>
              <w:rPr>
                <w:color w:val="000005"/>
                <w:sz w:val="21"/>
              </w:rPr>
              <w:t>71.00</w:t>
            </w:r>
          </w:p>
        </w:tc>
        <w:tc>
          <w:tcPr>
            <w:tcW w:w="1020" w:type="dxa"/>
          </w:tcPr>
          <w:p>
            <w:pPr>
              <w:pStyle w:val="TableParagraph"/>
              <w:spacing w:line="256" w:lineRule="exact"/>
              <w:ind w:right="44"/>
              <w:jc w:val="right"/>
              <w:rPr>
                <w:sz w:val="21"/>
              </w:rPr>
            </w:pPr>
            <w:r>
              <w:rPr>
                <w:color w:val="000005"/>
                <w:sz w:val="21"/>
              </w:rPr>
              <w:t>71.00</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2139999</w:t>
            </w:r>
          </w:p>
        </w:tc>
        <w:tc>
          <w:tcPr>
            <w:tcW w:w="2985" w:type="dxa"/>
          </w:tcPr>
          <w:p>
            <w:pPr>
              <w:pStyle w:val="TableParagraph"/>
              <w:spacing w:line="256" w:lineRule="exact"/>
              <w:ind w:left="59"/>
              <w:rPr>
                <w:sz w:val="21"/>
              </w:rPr>
            </w:pPr>
            <w:r>
              <w:rPr>
                <w:color w:val="000005"/>
                <w:sz w:val="21"/>
              </w:rPr>
              <w:t>其他农林水支出</w:t>
            </w:r>
          </w:p>
        </w:tc>
        <w:tc>
          <w:tcPr>
            <w:tcW w:w="1020" w:type="dxa"/>
          </w:tcPr>
          <w:p>
            <w:pPr>
              <w:pStyle w:val="TableParagraph"/>
              <w:spacing w:line="256" w:lineRule="exact"/>
              <w:ind w:right="44"/>
              <w:jc w:val="right"/>
              <w:rPr>
                <w:sz w:val="21"/>
              </w:rPr>
            </w:pPr>
            <w:r>
              <w:rPr>
                <w:color w:val="000005"/>
                <w:sz w:val="21"/>
              </w:rPr>
              <w:t>71.00</w:t>
            </w:r>
          </w:p>
        </w:tc>
        <w:tc>
          <w:tcPr>
            <w:tcW w:w="1020" w:type="dxa"/>
          </w:tcPr>
          <w:p>
            <w:pPr>
              <w:pStyle w:val="TableParagraph"/>
              <w:spacing w:line="256" w:lineRule="exact"/>
              <w:ind w:right="44"/>
              <w:jc w:val="right"/>
              <w:rPr>
                <w:sz w:val="21"/>
              </w:rPr>
            </w:pPr>
            <w:r>
              <w:rPr>
                <w:color w:val="000005"/>
                <w:sz w:val="21"/>
              </w:rPr>
              <w:t>71.00</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221</w:t>
            </w:r>
          </w:p>
        </w:tc>
        <w:tc>
          <w:tcPr>
            <w:tcW w:w="2985" w:type="dxa"/>
          </w:tcPr>
          <w:p>
            <w:pPr>
              <w:pStyle w:val="TableParagraph"/>
              <w:spacing w:line="256" w:lineRule="exact"/>
              <w:ind w:left="59"/>
              <w:rPr>
                <w:sz w:val="21"/>
              </w:rPr>
            </w:pPr>
            <w:r>
              <w:rPr>
                <w:color w:val="000005"/>
                <w:sz w:val="21"/>
              </w:rPr>
              <w:t>住房保障支出</w:t>
            </w:r>
          </w:p>
        </w:tc>
        <w:tc>
          <w:tcPr>
            <w:tcW w:w="1020" w:type="dxa"/>
          </w:tcPr>
          <w:p>
            <w:pPr>
              <w:pStyle w:val="TableParagraph"/>
              <w:spacing w:line="256" w:lineRule="exact"/>
              <w:ind w:right="44"/>
              <w:jc w:val="right"/>
              <w:rPr>
                <w:sz w:val="21"/>
              </w:rPr>
            </w:pPr>
            <w:r>
              <w:rPr>
                <w:color w:val="000005"/>
                <w:sz w:val="21"/>
              </w:rPr>
              <w:t>304.25</w:t>
            </w:r>
          </w:p>
        </w:tc>
        <w:tc>
          <w:tcPr>
            <w:tcW w:w="1020" w:type="dxa"/>
          </w:tcPr>
          <w:p>
            <w:pPr>
              <w:pStyle w:val="TableParagraph"/>
              <w:spacing w:line="256" w:lineRule="exact"/>
              <w:ind w:right="44"/>
              <w:jc w:val="right"/>
              <w:rPr>
                <w:sz w:val="21"/>
              </w:rPr>
            </w:pPr>
            <w:r>
              <w:rPr>
                <w:color w:val="000005"/>
                <w:sz w:val="21"/>
              </w:rPr>
              <w:t>304.25</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22102</w:t>
            </w:r>
          </w:p>
        </w:tc>
        <w:tc>
          <w:tcPr>
            <w:tcW w:w="2985" w:type="dxa"/>
          </w:tcPr>
          <w:p>
            <w:pPr>
              <w:pStyle w:val="TableParagraph"/>
              <w:spacing w:line="256" w:lineRule="exact"/>
              <w:ind w:left="59"/>
              <w:rPr>
                <w:sz w:val="21"/>
              </w:rPr>
            </w:pPr>
            <w:r>
              <w:rPr>
                <w:color w:val="000005"/>
                <w:sz w:val="21"/>
              </w:rPr>
              <w:t>住房改革支出</w:t>
            </w:r>
          </w:p>
        </w:tc>
        <w:tc>
          <w:tcPr>
            <w:tcW w:w="1020" w:type="dxa"/>
          </w:tcPr>
          <w:p>
            <w:pPr>
              <w:pStyle w:val="TableParagraph"/>
              <w:spacing w:line="256" w:lineRule="exact"/>
              <w:ind w:right="44"/>
              <w:jc w:val="right"/>
              <w:rPr>
                <w:sz w:val="21"/>
              </w:rPr>
            </w:pPr>
            <w:r>
              <w:rPr>
                <w:color w:val="000005"/>
                <w:sz w:val="21"/>
              </w:rPr>
              <w:t>304.25</w:t>
            </w:r>
          </w:p>
        </w:tc>
        <w:tc>
          <w:tcPr>
            <w:tcW w:w="1020" w:type="dxa"/>
          </w:tcPr>
          <w:p>
            <w:pPr>
              <w:pStyle w:val="TableParagraph"/>
              <w:spacing w:line="256" w:lineRule="exact"/>
              <w:ind w:right="44"/>
              <w:jc w:val="right"/>
              <w:rPr>
                <w:sz w:val="21"/>
              </w:rPr>
            </w:pPr>
            <w:r>
              <w:rPr>
                <w:color w:val="000005"/>
                <w:sz w:val="21"/>
              </w:rPr>
              <w:t>304.25</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2210201</w:t>
            </w:r>
          </w:p>
        </w:tc>
        <w:tc>
          <w:tcPr>
            <w:tcW w:w="2985" w:type="dxa"/>
          </w:tcPr>
          <w:p>
            <w:pPr>
              <w:pStyle w:val="TableParagraph"/>
              <w:spacing w:line="256" w:lineRule="exact"/>
              <w:ind w:left="59"/>
              <w:rPr>
                <w:sz w:val="21"/>
              </w:rPr>
            </w:pPr>
            <w:r>
              <w:rPr>
                <w:color w:val="000005"/>
                <w:sz w:val="21"/>
              </w:rPr>
              <w:t>住房公积金</w:t>
            </w:r>
          </w:p>
        </w:tc>
        <w:tc>
          <w:tcPr>
            <w:tcW w:w="1020" w:type="dxa"/>
          </w:tcPr>
          <w:p>
            <w:pPr>
              <w:pStyle w:val="TableParagraph"/>
              <w:spacing w:line="256" w:lineRule="exact"/>
              <w:ind w:right="44"/>
              <w:jc w:val="right"/>
              <w:rPr>
                <w:sz w:val="21"/>
              </w:rPr>
            </w:pPr>
            <w:r>
              <w:rPr>
                <w:color w:val="000005"/>
                <w:sz w:val="21"/>
              </w:rPr>
              <w:t>304.25</w:t>
            </w:r>
          </w:p>
        </w:tc>
        <w:tc>
          <w:tcPr>
            <w:tcW w:w="1020" w:type="dxa"/>
          </w:tcPr>
          <w:p>
            <w:pPr>
              <w:pStyle w:val="TableParagraph"/>
              <w:spacing w:line="256" w:lineRule="exact"/>
              <w:ind w:right="44"/>
              <w:jc w:val="right"/>
              <w:rPr>
                <w:sz w:val="21"/>
              </w:rPr>
            </w:pPr>
            <w:r>
              <w:rPr>
                <w:color w:val="000005"/>
                <w:sz w:val="21"/>
              </w:rPr>
              <w:t>304.25</w:t>
            </w:r>
          </w:p>
        </w:tc>
        <w:tc>
          <w:tcPr>
            <w:tcW w:w="1020" w:type="dxa"/>
          </w:tcPr>
          <w:p>
            <w:pPr/>
          </w:p>
        </w:tc>
        <w:tc>
          <w:tcPr>
            <w:tcW w:w="1020" w:type="dxa"/>
          </w:tcPr>
          <w:p>
            <w:pPr/>
          </w:p>
        </w:tc>
        <w:tc>
          <w:tcPr>
            <w:tcW w:w="1020" w:type="dxa"/>
          </w:tcPr>
          <w:p>
            <w:pPr/>
          </w:p>
        </w:tc>
        <w:tc>
          <w:tcPr>
            <w:tcW w:w="1020" w:type="dxa"/>
          </w:tcPr>
          <w:p>
            <w:pPr/>
          </w:p>
        </w:tc>
        <w:tc>
          <w:tcPr>
            <w:tcW w:w="1020" w:type="dxa"/>
          </w:tcPr>
          <w:p>
            <w:pPr/>
          </w:p>
        </w:tc>
      </w:tr>
      <w:tr>
        <w:trPr>
          <w:trHeight w:val="300" w:hRule="exact"/>
        </w:trPr>
        <w:tc>
          <w:tcPr>
            <w:tcW w:w="1035" w:type="dxa"/>
          </w:tcPr>
          <w:p>
            <w:pPr>
              <w:pStyle w:val="TableParagraph"/>
              <w:spacing w:line="256" w:lineRule="exact"/>
              <w:ind w:left="59"/>
              <w:rPr>
                <w:sz w:val="21"/>
              </w:rPr>
            </w:pPr>
            <w:r>
              <w:rPr>
                <w:color w:val="000005"/>
                <w:sz w:val="21"/>
              </w:rPr>
              <w:t>229</w:t>
            </w:r>
          </w:p>
        </w:tc>
        <w:tc>
          <w:tcPr>
            <w:tcW w:w="2985" w:type="dxa"/>
          </w:tcPr>
          <w:p>
            <w:pPr>
              <w:pStyle w:val="TableParagraph"/>
              <w:spacing w:line="256" w:lineRule="exact"/>
              <w:ind w:left="59"/>
              <w:rPr>
                <w:sz w:val="21"/>
              </w:rPr>
            </w:pPr>
            <w:r>
              <w:rPr>
                <w:color w:val="000005"/>
                <w:sz w:val="21"/>
              </w:rPr>
              <w:t>其他支出</w:t>
            </w:r>
          </w:p>
        </w:tc>
        <w:tc>
          <w:tcPr>
            <w:tcW w:w="1020" w:type="dxa"/>
          </w:tcPr>
          <w:p>
            <w:pPr>
              <w:pStyle w:val="TableParagraph"/>
              <w:spacing w:line="256" w:lineRule="exact"/>
              <w:ind w:right="44"/>
              <w:jc w:val="right"/>
              <w:rPr>
                <w:sz w:val="21"/>
              </w:rPr>
            </w:pPr>
            <w:r>
              <w:rPr>
                <w:color w:val="000005"/>
                <w:sz w:val="21"/>
              </w:rPr>
              <w:t>0.28</w:t>
            </w:r>
          </w:p>
        </w:tc>
        <w:tc>
          <w:tcPr>
            <w:tcW w:w="1020" w:type="dxa"/>
          </w:tcPr>
          <w:p>
            <w:pPr/>
          </w:p>
        </w:tc>
        <w:tc>
          <w:tcPr>
            <w:tcW w:w="1020" w:type="dxa"/>
          </w:tcPr>
          <w:p>
            <w:pPr/>
          </w:p>
        </w:tc>
        <w:tc>
          <w:tcPr>
            <w:tcW w:w="1020" w:type="dxa"/>
          </w:tcPr>
          <w:p>
            <w:pPr/>
          </w:p>
        </w:tc>
        <w:tc>
          <w:tcPr>
            <w:tcW w:w="1020" w:type="dxa"/>
          </w:tcPr>
          <w:p>
            <w:pPr/>
          </w:p>
        </w:tc>
        <w:tc>
          <w:tcPr>
            <w:tcW w:w="1020" w:type="dxa"/>
          </w:tcPr>
          <w:p>
            <w:pPr/>
          </w:p>
        </w:tc>
        <w:tc>
          <w:tcPr>
            <w:tcW w:w="1020" w:type="dxa"/>
          </w:tcPr>
          <w:p>
            <w:pPr>
              <w:pStyle w:val="TableParagraph"/>
              <w:spacing w:line="256" w:lineRule="exact"/>
              <w:ind w:right="44"/>
              <w:jc w:val="right"/>
              <w:rPr>
                <w:sz w:val="21"/>
              </w:rPr>
            </w:pPr>
            <w:r>
              <w:rPr>
                <w:color w:val="000005"/>
                <w:sz w:val="21"/>
              </w:rPr>
              <w:t>0.28</w:t>
            </w:r>
          </w:p>
        </w:tc>
      </w:tr>
      <w:tr>
        <w:trPr>
          <w:trHeight w:val="300" w:hRule="exact"/>
        </w:trPr>
        <w:tc>
          <w:tcPr>
            <w:tcW w:w="1035" w:type="dxa"/>
          </w:tcPr>
          <w:p>
            <w:pPr>
              <w:pStyle w:val="TableParagraph"/>
              <w:spacing w:line="256" w:lineRule="exact"/>
              <w:ind w:left="59"/>
              <w:rPr>
                <w:sz w:val="21"/>
              </w:rPr>
            </w:pPr>
            <w:r>
              <w:rPr>
                <w:color w:val="000005"/>
                <w:sz w:val="21"/>
              </w:rPr>
              <w:t>22999</w:t>
            </w:r>
          </w:p>
        </w:tc>
        <w:tc>
          <w:tcPr>
            <w:tcW w:w="2985" w:type="dxa"/>
          </w:tcPr>
          <w:p>
            <w:pPr>
              <w:pStyle w:val="TableParagraph"/>
              <w:spacing w:line="256" w:lineRule="exact"/>
              <w:ind w:left="59"/>
              <w:rPr>
                <w:sz w:val="21"/>
              </w:rPr>
            </w:pPr>
            <w:r>
              <w:rPr>
                <w:color w:val="000005"/>
                <w:sz w:val="21"/>
              </w:rPr>
              <w:t>其他支出</w:t>
            </w:r>
          </w:p>
        </w:tc>
        <w:tc>
          <w:tcPr>
            <w:tcW w:w="1020" w:type="dxa"/>
          </w:tcPr>
          <w:p>
            <w:pPr>
              <w:pStyle w:val="TableParagraph"/>
              <w:spacing w:line="256" w:lineRule="exact"/>
              <w:ind w:right="44"/>
              <w:jc w:val="right"/>
              <w:rPr>
                <w:sz w:val="21"/>
              </w:rPr>
            </w:pPr>
            <w:r>
              <w:rPr>
                <w:color w:val="000005"/>
                <w:sz w:val="21"/>
              </w:rPr>
              <w:t>0.28</w:t>
            </w:r>
          </w:p>
        </w:tc>
        <w:tc>
          <w:tcPr>
            <w:tcW w:w="1020" w:type="dxa"/>
          </w:tcPr>
          <w:p>
            <w:pPr/>
          </w:p>
        </w:tc>
        <w:tc>
          <w:tcPr>
            <w:tcW w:w="1020" w:type="dxa"/>
          </w:tcPr>
          <w:p>
            <w:pPr/>
          </w:p>
        </w:tc>
        <w:tc>
          <w:tcPr>
            <w:tcW w:w="1020" w:type="dxa"/>
          </w:tcPr>
          <w:p>
            <w:pPr/>
          </w:p>
        </w:tc>
        <w:tc>
          <w:tcPr>
            <w:tcW w:w="1020" w:type="dxa"/>
          </w:tcPr>
          <w:p>
            <w:pPr/>
          </w:p>
        </w:tc>
        <w:tc>
          <w:tcPr>
            <w:tcW w:w="1020" w:type="dxa"/>
          </w:tcPr>
          <w:p>
            <w:pPr/>
          </w:p>
        </w:tc>
        <w:tc>
          <w:tcPr>
            <w:tcW w:w="1020" w:type="dxa"/>
          </w:tcPr>
          <w:p>
            <w:pPr>
              <w:pStyle w:val="TableParagraph"/>
              <w:spacing w:line="256" w:lineRule="exact"/>
              <w:ind w:right="44"/>
              <w:jc w:val="right"/>
              <w:rPr>
                <w:sz w:val="21"/>
              </w:rPr>
            </w:pPr>
            <w:r>
              <w:rPr>
                <w:color w:val="000005"/>
                <w:sz w:val="21"/>
              </w:rPr>
              <w:t>0.28</w:t>
            </w:r>
          </w:p>
        </w:tc>
      </w:tr>
      <w:tr>
        <w:trPr>
          <w:trHeight w:val="300" w:hRule="exact"/>
        </w:trPr>
        <w:tc>
          <w:tcPr>
            <w:tcW w:w="1035" w:type="dxa"/>
          </w:tcPr>
          <w:p>
            <w:pPr>
              <w:pStyle w:val="TableParagraph"/>
              <w:spacing w:line="256" w:lineRule="exact"/>
              <w:ind w:left="59"/>
              <w:rPr>
                <w:sz w:val="21"/>
              </w:rPr>
            </w:pPr>
            <w:r>
              <w:rPr>
                <w:color w:val="000005"/>
                <w:sz w:val="21"/>
              </w:rPr>
              <w:t>2299999</w:t>
            </w:r>
          </w:p>
        </w:tc>
        <w:tc>
          <w:tcPr>
            <w:tcW w:w="2985" w:type="dxa"/>
          </w:tcPr>
          <w:p>
            <w:pPr>
              <w:pStyle w:val="TableParagraph"/>
              <w:spacing w:line="256" w:lineRule="exact"/>
              <w:ind w:left="59"/>
              <w:rPr>
                <w:sz w:val="21"/>
              </w:rPr>
            </w:pPr>
            <w:r>
              <w:rPr>
                <w:color w:val="000005"/>
                <w:sz w:val="21"/>
              </w:rPr>
              <w:t>其他支出</w:t>
            </w:r>
          </w:p>
        </w:tc>
        <w:tc>
          <w:tcPr>
            <w:tcW w:w="1020" w:type="dxa"/>
          </w:tcPr>
          <w:p>
            <w:pPr>
              <w:pStyle w:val="TableParagraph"/>
              <w:spacing w:line="256" w:lineRule="exact"/>
              <w:ind w:right="44"/>
              <w:jc w:val="right"/>
              <w:rPr>
                <w:sz w:val="21"/>
              </w:rPr>
            </w:pPr>
            <w:r>
              <w:rPr>
                <w:color w:val="000005"/>
                <w:sz w:val="21"/>
              </w:rPr>
              <w:t>0.28</w:t>
            </w:r>
          </w:p>
        </w:tc>
        <w:tc>
          <w:tcPr>
            <w:tcW w:w="1020" w:type="dxa"/>
          </w:tcPr>
          <w:p>
            <w:pPr/>
          </w:p>
        </w:tc>
        <w:tc>
          <w:tcPr>
            <w:tcW w:w="1020" w:type="dxa"/>
          </w:tcPr>
          <w:p>
            <w:pPr/>
          </w:p>
        </w:tc>
        <w:tc>
          <w:tcPr>
            <w:tcW w:w="1020" w:type="dxa"/>
          </w:tcPr>
          <w:p>
            <w:pPr/>
          </w:p>
        </w:tc>
        <w:tc>
          <w:tcPr>
            <w:tcW w:w="1020" w:type="dxa"/>
          </w:tcPr>
          <w:p>
            <w:pPr/>
          </w:p>
        </w:tc>
        <w:tc>
          <w:tcPr>
            <w:tcW w:w="1020" w:type="dxa"/>
          </w:tcPr>
          <w:p>
            <w:pPr/>
          </w:p>
        </w:tc>
        <w:tc>
          <w:tcPr>
            <w:tcW w:w="1020" w:type="dxa"/>
          </w:tcPr>
          <w:p>
            <w:pPr>
              <w:pStyle w:val="TableParagraph"/>
              <w:spacing w:line="256" w:lineRule="exact"/>
              <w:ind w:right="44"/>
              <w:jc w:val="right"/>
              <w:rPr>
                <w:sz w:val="21"/>
              </w:rPr>
            </w:pPr>
            <w:r>
              <w:rPr>
                <w:color w:val="000005"/>
                <w:sz w:val="21"/>
              </w:rPr>
              <w:t>0.28</w:t>
            </w:r>
          </w:p>
        </w:tc>
      </w:tr>
    </w:tbl>
    <w:p>
      <w:pPr>
        <w:pStyle w:val="BodyText"/>
        <w:spacing w:line="252" w:lineRule="exact"/>
        <w:ind w:left="178"/>
      </w:pPr>
      <w:r>
        <w:rPr>
          <w:color w:val="000005"/>
          <w:w w:val="105"/>
        </w:rPr>
        <w:t>注：本表反映部门本年度取得的各项收入情况。</w:t>
      </w:r>
    </w:p>
    <w:p>
      <w:pPr>
        <w:pStyle w:val="BodyText"/>
        <w:spacing w:line="261" w:lineRule="auto" w:before="25"/>
        <w:ind w:left="610" w:right="5804"/>
      </w:pPr>
      <w:r>
        <w:rPr>
          <w:color w:val="000005"/>
          <w:w w:val="102"/>
        </w:rPr>
        <w:t>本表金额转换成万元时，因四舍五入可能存在尾差。如本表为空，则我部门本年度无此类资金收支余。</w:t>
      </w:r>
    </w:p>
    <w:p>
      <w:pPr>
        <w:spacing w:after="0" w:line="261" w:lineRule="auto"/>
        <w:sectPr>
          <w:type w:val="continuous"/>
          <w:pgSz w:w="11910" w:h="16840"/>
          <w:pgMar w:top="740" w:bottom="280" w:left="280" w:right="240"/>
        </w:sectPr>
      </w:pPr>
    </w:p>
    <w:p>
      <w:pPr>
        <w:pStyle w:val="Heading1"/>
        <w:ind w:right="4971"/>
        <w:jc w:val="center"/>
      </w:pPr>
      <w:r>
        <w:rPr>
          <w:color w:val="000007"/>
        </w:rPr>
        <w:t>支出决算表</w:t>
      </w:r>
    </w:p>
    <w:p>
      <w:pPr>
        <w:pStyle w:val="BodyText"/>
        <w:rPr>
          <w:rFonts w:ascii="黑体"/>
          <w:sz w:val="20"/>
        </w:rPr>
      </w:pPr>
    </w:p>
    <w:p>
      <w:pPr>
        <w:pStyle w:val="BodyText"/>
        <w:rPr>
          <w:rFonts w:ascii="黑体"/>
          <w:sz w:val="20"/>
        </w:rPr>
      </w:pPr>
    </w:p>
    <w:p>
      <w:pPr>
        <w:pStyle w:val="BodyText"/>
        <w:spacing w:before="9"/>
        <w:rPr>
          <w:rFonts w:ascii="黑体"/>
          <w:sz w:val="17"/>
        </w:rPr>
      </w:pPr>
    </w:p>
    <w:p>
      <w:pPr>
        <w:spacing w:after="0"/>
        <w:rPr>
          <w:rFonts w:ascii="黑体"/>
          <w:sz w:val="17"/>
        </w:rPr>
        <w:sectPr>
          <w:pgSz w:w="11910" w:h="16840"/>
          <w:pgMar w:top="740" w:bottom="280" w:left="280" w:right="220"/>
        </w:sectPr>
      </w:pPr>
    </w:p>
    <w:p>
      <w:pPr>
        <w:pStyle w:val="BodyText"/>
        <w:spacing w:before="1"/>
        <w:rPr>
          <w:rFonts w:ascii="黑体"/>
          <w:sz w:val="23"/>
        </w:rPr>
      </w:pPr>
    </w:p>
    <w:p>
      <w:pPr>
        <w:pStyle w:val="BodyText"/>
        <w:ind w:left="175"/>
      </w:pPr>
      <w:r>
        <w:rPr>
          <w:color w:val="000007"/>
        </w:rPr>
        <w:t>部门(单位)：辽宁省水利事务服务中心</w:t>
      </w:r>
    </w:p>
    <w:p>
      <w:pPr>
        <w:pStyle w:val="BodyText"/>
        <w:spacing w:line="266" w:lineRule="exact" w:before="68"/>
        <w:ind w:left="175" w:right="115" w:firstLine="635"/>
      </w:pPr>
      <w:r>
        <w:rPr/>
        <w:br w:type="column"/>
      </w:r>
      <w:r>
        <w:rPr>
          <w:color w:val="000007"/>
        </w:rPr>
        <w:t>公开03表金额单位：万元</w:t>
      </w:r>
    </w:p>
    <w:p>
      <w:pPr>
        <w:spacing w:after="0" w:line="266" w:lineRule="exact"/>
        <w:sectPr>
          <w:type w:val="continuous"/>
          <w:pgSz w:w="11910" w:h="16840"/>
          <w:pgMar w:top="740" w:bottom="280" w:left="280" w:right="220"/>
          <w:cols w:num="2" w:equalWidth="0">
            <w:col w:w="3746" w:space="5892"/>
            <w:col w:w="1772"/>
          </w:cols>
        </w:sectPr>
      </w:pPr>
    </w:p>
    <w:p>
      <w:pPr>
        <w:pStyle w:val="BodyText"/>
        <w:spacing w:before="5"/>
        <w:rPr>
          <w:sz w:val="6"/>
        </w:rPr>
      </w:pPr>
    </w:p>
    <w:tbl>
      <w:tblPr>
        <w:tblW w:w="0" w:type="auto"/>
        <w:jc w:val="left"/>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35"/>
        <w:gridCol w:w="3375"/>
        <w:gridCol w:w="1125"/>
        <w:gridCol w:w="1125"/>
        <w:gridCol w:w="1125"/>
        <w:gridCol w:w="1125"/>
        <w:gridCol w:w="1125"/>
        <w:gridCol w:w="1125"/>
      </w:tblGrid>
      <w:tr>
        <w:trPr>
          <w:trHeight w:val="555" w:hRule="exact"/>
        </w:trPr>
        <w:tc>
          <w:tcPr>
            <w:tcW w:w="4410" w:type="dxa"/>
            <w:gridSpan w:val="2"/>
          </w:tcPr>
          <w:p>
            <w:pPr>
              <w:pStyle w:val="TableParagraph"/>
              <w:spacing w:before="55"/>
              <w:ind w:left="1928" w:right="1916"/>
              <w:jc w:val="center"/>
              <w:rPr>
                <w:sz w:val="26"/>
              </w:rPr>
            </w:pPr>
            <w:r>
              <w:rPr>
                <w:color w:val="000005"/>
                <w:sz w:val="26"/>
              </w:rPr>
              <w:t>项目</w:t>
            </w:r>
          </w:p>
        </w:tc>
        <w:tc>
          <w:tcPr>
            <w:tcW w:w="1125" w:type="dxa"/>
            <w:vMerge w:val="restart"/>
          </w:tcPr>
          <w:p>
            <w:pPr>
              <w:pStyle w:val="TableParagraph"/>
              <w:spacing w:before="12"/>
              <w:rPr>
                <w:sz w:val="32"/>
              </w:rPr>
            </w:pPr>
          </w:p>
          <w:p>
            <w:pPr>
              <w:pStyle w:val="TableParagraph"/>
              <w:spacing w:line="308" w:lineRule="exact"/>
              <w:ind w:left="176" w:right="161"/>
              <w:rPr>
                <w:sz w:val="26"/>
              </w:rPr>
            </w:pPr>
            <w:r>
              <w:rPr>
                <w:color w:val="000005"/>
                <w:sz w:val="26"/>
              </w:rPr>
              <w:t>本年支出合计</w:t>
            </w:r>
          </w:p>
        </w:tc>
        <w:tc>
          <w:tcPr>
            <w:tcW w:w="1125" w:type="dxa"/>
            <w:vMerge w:val="restart"/>
          </w:tcPr>
          <w:p>
            <w:pPr>
              <w:pStyle w:val="TableParagraph"/>
              <w:spacing w:before="12"/>
              <w:rPr>
                <w:sz w:val="32"/>
              </w:rPr>
            </w:pPr>
          </w:p>
          <w:p>
            <w:pPr>
              <w:pStyle w:val="TableParagraph"/>
              <w:spacing w:line="308" w:lineRule="exact"/>
              <w:ind w:left="436" w:right="161" w:hanging="260"/>
              <w:rPr>
                <w:sz w:val="26"/>
              </w:rPr>
            </w:pPr>
            <w:r>
              <w:rPr>
                <w:color w:val="000005"/>
                <w:sz w:val="26"/>
              </w:rPr>
              <w:t>基本支出</w:t>
            </w:r>
          </w:p>
        </w:tc>
        <w:tc>
          <w:tcPr>
            <w:tcW w:w="1125" w:type="dxa"/>
            <w:vMerge w:val="restart"/>
          </w:tcPr>
          <w:p>
            <w:pPr>
              <w:pStyle w:val="TableParagraph"/>
              <w:spacing w:before="12"/>
              <w:rPr>
                <w:sz w:val="32"/>
              </w:rPr>
            </w:pPr>
          </w:p>
          <w:p>
            <w:pPr>
              <w:pStyle w:val="TableParagraph"/>
              <w:spacing w:line="308" w:lineRule="exact"/>
              <w:ind w:left="436" w:right="161" w:hanging="260"/>
              <w:rPr>
                <w:sz w:val="26"/>
              </w:rPr>
            </w:pPr>
            <w:r>
              <w:rPr>
                <w:color w:val="000005"/>
                <w:sz w:val="26"/>
              </w:rPr>
              <w:t>项目支出</w:t>
            </w:r>
          </w:p>
        </w:tc>
        <w:tc>
          <w:tcPr>
            <w:tcW w:w="1125" w:type="dxa"/>
            <w:vMerge w:val="restart"/>
          </w:tcPr>
          <w:p>
            <w:pPr>
              <w:pStyle w:val="TableParagraph"/>
              <w:spacing w:before="12"/>
              <w:rPr>
                <w:sz w:val="32"/>
              </w:rPr>
            </w:pPr>
          </w:p>
          <w:p>
            <w:pPr>
              <w:pStyle w:val="TableParagraph"/>
              <w:spacing w:line="308" w:lineRule="exact"/>
              <w:ind w:left="176" w:right="161"/>
              <w:rPr>
                <w:sz w:val="26"/>
              </w:rPr>
            </w:pPr>
            <w:r>
              <w:rPr>
                <w:color w:val="000005"/>
                <w:sz w:val="26"/>
              </w:rPr>
              <w:t>上缴上级支出</w:t>
            </w:r>
          </w:p>
        </w:tc>
        <w:tc>
          <w:tcPr>
            <w:tcW w:w="1125" w:type="dxa"/>
            <w:vMerge w:val="restart"/>
          </w:tcPr>
          <w:p>
            <w:pPr>
              <w:pStyle w:val="TableParagraph"/>
              <w:spacing w:before="12"/>
              <w:rPr>
                <w:sz w:val="32"/>
              </w:rPr>
            </w:pPr>
          </w:p>
          <w:p>
            <w:pPr>
              <w:pStyle w:val="TableParagraph"/>
              <w:spacing w:line="308" w:lineRule="exact"/>
              <w:ind w:left="436" w:right="161" w:hanging="260"/>
              <w:rPr>
                <w:sz w:val="26"/>
              </w:rPr>
            </w:pPr>
            <w:r>
              <w:rPr>
                <w:color w:val="000005"/>
                <w:sz w:val="26"/>
              </w:rPr>
              <w:t>经营支出</w:t>
            </w:r>
          </w:p>
        </w:tc>
        <w:tc>
          <w:tcPr>
            <w:tcW w:w="1125" w:type="dxa"/>
            <w:vMerge w:val="restart"/>
          </w:tcPr>
          <w:p>
            <w:pPr>
              <w:pStyle w:val="TableParagraph"/>
              <w:spacing w:before="2"/>
              <w:rPr>
                <w:sz w:val="21"/>
              </w:rPr>
            </w:pPr>
          </w:p>
          <w:p>
            <w:pPr>
              <w:pStyle w:val="TableParagraph"/>
              <w:spacing w:line="308" w:lineRule="exact"/>
              <w:ind w:left="176" w:right="161"/>
              <w:jc w:val="both"/>
              <w:rPr>
                <w:sz w:val="26"/>
              </w:rPr>
            </w:pPr>
            <w:r>
              <w:rPr>
                <w:color w:val="000005"/>
                <w:sz w:val="26"/>
              </w:rPr>
              <w:t>对附属单位补助支出</w:t>
            </w:r>
          </w:p>
        </w:tc>
      </w:tr>
      <w:tr>
        <w:trPr>
          <w:trHeight w:val="945" w:hRule="exact"/>
        </w:trPr>
        <w:tc>
          <w:tcPr>
            <w:tcW w:w="1035" w:type="dxa"/>
          </w:tcPr>
          <w:p>
            <w:pPr>
              <w:pStyle w:val="TableParagraph"/>
              <w:spacing w:line="308" w:lineRule="exact"/>
              <w:ind w:left="131" w:right="116"/>
              <w:jc w:val="both"/>
              <w:rPr>
                <w:sz w:val="26"/>
              </w:rPr>
            </w:pPr>
            <w:r>
              <w:rPr>
                <w:color w:val="000005"/>
                <w:sz w:val="26"/>
              </w:rPr>
              <w:t>功能分类科目编码</w:t>
            </w:r>
          </w:p>
        </w:tc>
        <w:tc>
          <w:tcPr>
            <w:tcW w:w="3375" w:type="dxa"/>
          </w:tcPr>
          <w:p>
            <w:pPr>
              <w:pStyle w:val="TableParagraph"/>
              <w:spacing w:before="1"/>
              <w:rPr>
                <w:sz w:val="19"/>
              </w:rPr>
            </w:pPr>
          </w:p>
          <w:p>
            <w:pPr>
              <w:pStyle w:val="TableParagraph"/>
              <w:ind w:left="1151" w:right="1138"/>
              <w:jc w:val="center"/>
              <w:rPr>
                <w:sz w:val="26"/>
              </w:rPr>
            </w:pPr>
            <w:r>
              <w:rPr>
                <w:color w:val="000005"/>
                <w:sz w:val="26"/>
              </w:rPr>
              <w:t>科目名称</w:t>
            </w:r>
          </w:p>
        </w:tc>
        <w:tc>
          <w:tcPr>
            <w:tcW w:w="1125" w:type="dxa"/>
            <w:vMerge/>
          </w:tcPr>
          <w:p>
            <w:pPr/>
          </w:p>
        </w:tc>
        <w:tc>
          <w:tcPr>
            <w:tcW w:w="1125" w:type="dxa"/>
            <w:vMerge/>
          </w:tcPr>
          <w:p>
            <w:pPr/>
          </w:p>
        </w:tc>
        <w:tc>
          <w:tcPr>
            <w:tcW w:w="1125" w:type="dxa"/>
            <w:vMerge/>
          </w:tcPr>
          <w:p>
            <w:pPr/>
          </w:p>
        </w:tc>
        <w:tc>
          <w:tcPr>
            <w:tcW w:w="1125" w:type="dxa"/>
            <w:vMerge/>
          </w:tcPr>
          <w:p>
            <w:pPr/>
          </w:p>
        </w:tc>
        <w:tc>
          <w:tcPr>
            <w:tcW w:w="1125" w:type="dxa"/>
            <w:vMerge/>
          </w:tcPr>
          <w:p>
            <w:pPr/>
          </w:p>
        </w:tc>
        <w:tc>
          <w:tcPr>
            <w:tcW w:w="1125" w:type="dxa"/>
            <w:vMerge/>
          </w:tcPr>
          <w:p>
            <w:pPr/>
          </w:p>
        </w:tc>
      </w:tr>
      <w:tr>
        <w:trPr>
          <w:trHeight w:val="360" w:hRule="exact"/>
        </w:trPr>
        <w:tc>
          <w:tcPr>
            <w:tcW w:w="4410" w:type="dxa"/>
            <w:gridSpan w:val="2"/>
          </w:tcPr>
          <w:p>
            <w:pPr>
              <w:pStyle w:val="TableParagraph"/>
              <w:spacing w:line="298" w:lineRule="exact"/>
              <w:ind w:left="1928" w:right="1916"/>
              <w:jc w:val="center"/>
              <w:rPr>
                <w:sz w:val="26"/>
              </w:rPr>
            </w:pPr>
            <w:r>
              <w:rPr>
                <w:color w:val="000005"/>
                <w:sz w:val="26"/>
              </w:rPr>
              <w:t>栏次</w:t>
            </w:r>
          </w:p>
        </w:tc>
        <w:tc>
          <w:tcPr>
            <w:tcW w:w="1125" w:type="dxa"/>
          </w:tcPr>
          <w:p>
            <w:pPr>
              <w:pStyle w:val="TableParagraph"/>
              <w:spacing w:line="298" w:lineRule="exact"/>
              <w:ind w:left="13"/>
              <w:jc w:val="center"/>
              <w:rPr>
                <w:sz w:val="26"/>
              </w:rPr>
            </w:pPr>
            <w:r>
              <w:rPr>
                <w:color w:val="000005"/>
                <w:sz w:val="26"/>
              </w:rPr>
              <w:t>1</w:t>
            </w:r>
          </w:p>
        </w:tc>
        <w:tc>
          <w:tcPr>
            <w:tcW w:w="1125" w:type="dxa"/>
          </w:tcPr>
          <w:p>
            <w:pPr>
              <w:pStyle w:val="TableParagraph"/>
              <w:spacing w:line="298" w:lineRule="exact"/>
              <w:ind w:left="13"/>
              <w:jc w:val="center"/>
              <w:rPr>
                <w:sz w:val="26"/>
              </w:rPr>
            </w:pPr>
            <w:r>
              <w:rPr>
                <w:color w:val="000005"/>
                <w:sz w:val="26"/>
              </w:rPr>
              <w:t>2</w:t>
            </w:r>
          </w:p>
        </w:tc>
        <w:tc>
          <w:tcPr>
            <w:tcW w:w="1125" w:type="dxa"/>
          </w:tcPr>
          <w:p>
            <w:pPr>
              <w:pStyle w:val="TableParagraph"/>
              <w:spacing w:line="298" w:lineRule="exact"/>
              <w:ind w:left="13"/>
              <w:jc w:val="center"/>
              <w:rPr>
                <w:sz w:val="26"/>
              </w:rPr>
            </w:pPr>
            <w:r>
              <w:rPr>
                <w:color w:val="000005"/>
                <w:sz w:val="26"/>
              </w:rPr>
              <w:t>3</w:t>
            </w:r>
          </w:p>
        </w:tc>
        <w:tc>
          <w:tcPr>
            <w:tcW w:w="1125" w:type="dxa"/>
          </w:tcPr>
          <w:p>
            <w:pPr>
              <w:pStyle w:val="TableParagraph"/>
              <w:spacing w:line="298" w:lineRule="exact"/>
              <w:ind w:left="13"/>
              <w:jc w:val="center"/>
              <w:rPr>
                <w:sz w:val="26"/>
              </w:rPr>
            </w:pPr>
            <w:r>
              <w:rPr>
                <w:color w:val="000005"/>
                <w:sz w:val="26"/>
              </w:rPr>
              <w:t>4</w:t>
            </w:r>
          </w:p>
        </w:tc>
        <w:tc>
          <w:tcPr>
            <w:tcW w:w="1125" w:type="dxa"/>
          </w:tcPr>
          <w:p>
            <w:pPr>
              <w:pStyle w:val="TableParagraph"/>
              <w:spacing w:line="298" w:lineRule="exact"/>
              <w:ind w:left="13"/>
              <w:jc w:val="center"/>
              <w:rPr>
                <w:sz w:val="26"/>
              </w:rPr>
            </w:pPr>
            <w:r>
              <w:rPr>
                <w:color w:val="000005"/>
                <w:sz w:val="26"/>
              </w:rPr>
              <w:t>5</w:t>
            </w:r>
          </w:p>
        </w:tc>
        <w:tc>
          <w:tcPr>
            <w:tcW w:w="1125" w:type="dxa"/>
          </w:tcPr>
          <w:p>
            <w:pPr>
              <w:pStyle w:val="TableParagraph"/>
              <w:spacing w:line="298" w:lineRule="exact"/>
              <w:ind w:left="13"/>
              <w:jc w:val="center"/>
              <w:rPr>
                <w:sz w:val="26"/>
              </w:rPr>
            </w:pPr>
            <w:r>
              <w:rPr>
                <w:color w:val="000005"/>
                <w:sz w:val="26"/>
              </w:rPr>
              <w:t>6</w:t>
            </w:r>
          </w:p>
        </w:tc>
      </w:tr>
      <w:tr>
        <w:trPr>
          <w:trHeight w:val="360" w:hRule="exact"/>
        </w:trPr>
        <w:tc>
          <w:tcPr>
            <w:tcW w:w="4410" w:type="dxa"/>
            <w:gridSpan w:val="2"/>
          </w:tcPr>
          <w:p>
            <w:pPr>
              <w:pStyle w:val="TableParagraph"/>
              <w:spacing w:line="298" w:lineRule="exact"/>
              <w:ind w:left="1928" w:right="1916"/>
              <w:jc w:val="center"/>
              <w:rPr>
                <w:sz w:val="26"/>
              </w:rPr>
            </w:pPr>
            <w:r>
              <w:rPr>
                <w:color w:val="000005"/>
                <w:sz w:val="26"/>
              </w:rPr>
              <w:t>合计</w:t>
            </w:r>
          </w:p>
        </w:tc>
        <w:tc>
          <w:tcPr>
            <w:tcW w:w="1125" w:type="dxa"/>
          </w:tcPr>
          <w:p>
            <w:pPr>
              <w:pStyle w:val="TableParagraph"/>
              <w:spacing w:line="287" w:lineRule="exact"/>
              <w:ind w:right="44"/>
              <w:jc w:val="right"/>
              <w:rPr>
                <w:sz w:val="22"/>
              </w:rPr>
            </w:pPr>
            <w:r>
              <w:rPr>
                <w:color w:val="000005"/>
                <w:sz w:val="22"/>
              </w:rPr>
              <w:t>5,779.17</w:t>
            </w:r>
          </w:p>
        </w:tc>
        <w:tc>
          <w:tcPr>
            <w:tcW w:w="1125" w:type="dxa"/>
          </w:tcPr>
          <w:p>
            <w:pPr>
              <w:pStyle w:val="TableParagraph"/>
              <w:spacing w:line="287" w:lineRule="exact"/>
              <w:ind w:right="44"/>
              <w:jc w:val="right"/>
              <w:rPr>
                <w:sz w:val="22"/>
              </w:rPr>
            </w:pPr>
            <w:r>
              <w:rPr>
                <w:color w:val="000005"/>
                <w:sz w:val="22"/>
              </w:rPr>
              <w:t>3,654.36</w:t>
            </w:r>
          </w:p>
        </w:tc>
        <w:tc>
          <w:tcPr>
            <w:tcW w:w="1125" w:type="dxa"/>
          </w:tcPr>
          <w:p>
            <w:pPr>
              <w:pStyle w:val="TableParagraph"/>
              <w:spacing w:line="287" w:lineRule="exact"/>
              <w:ind w:right="44"/>
              <w:jc w:val="right"/>
              <w:rPr>
                <w:sz w:val="22"/>
              </w:rPr>
            </w:pPr>
            <w:r>
              <w:rPr>
                <w:color w:val="000005"/>
                <w:sz w:val="22"/>
              </w:rPr>
              <w:t>2,124.81</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208</w:t>
            </w:r>
          </w:p>
        </w:tc>
        <w:tc>
          <w:tcPr>
            <w:tcW w:w="3375" w:type="dxa"/>
          </w:tcPr>
          <w:p>
            <w:pPr>
              <w:pStyle w:val="TableParagraph"/>
              <w:spacing w:line="294" w:lineRule="exact"/>
              <w:ind w:left="59"/>
              <w:rPr>
                <w:sz w:val="24"/>
              </w:rPr>
            </w:pPr>
            <w:r>
              <w:rPr>
                <w:color w:val="000005"/>
                <w:sz w:val="24"/>
              </w:rPr>
              <w:t>社会保障和就业支出</w:t>
            </w:r>
          </w:p>
        </w:tc>
        <w:tc>
          <w:tcPr>
            <w:tcW w:w="1125" w:type="dxa"/>
          </w:tcPr>
          <w:p>
            <w:pPr>
              <w:pStyle w:val="TableParagraph"/>
              <w:spacing w:line="294" w:lineRule="exact"/>
              <w:ind w:right="44"/>
              <w:jc w:val="right"/>
              <w:rPr>
                <w:sz w:val="24"/>
              </w:rPr>
            </w:pPr>
            <w:r>
              <w:rPr>
                <w:color w:val="000005"/>
                <w:sz w:val="24"/>
              </w:rPr>
              <w:t>575.10</w:t>
            </w:r>
          </w:p>
        </w:tc>
        <w:tc>
          <w:tcPr>
            <w:tcW w:w="1125" w:type="dxa"/>
          </w:tcPr>
          <w:p>
            <w:pPr>
              <w:pStyle w:val="TableParagraph"/>
              <w:spacing w:line="294" w:lineRule="exact"/>
              <w:ind w:right="44"/>
              <w:jc w:val="right"/>
              <w:rPr>
                <w:sz w:val="24"/>
              </w:rPr>
            </w:pPr>
            <w:r>
              <w:rPr>
                <w:color w:val="000005"/>
                <w:sz w:val="24"/>
              </w:rPr>
              <w:t>334.41</w:t>
            </w:r>
          </w:p>
        </w:tc>
        <w:tc>
          <w:tcPr>
            <w:tcW w:w="1125" w:type="dxa"/>
          </w:tcPr>
          <w:p>
            <w:pPr>
              <w:pStyle w:val="TableParagraph"/>
              <w:spacing w:line="294" w:lineRule="exact"/>
              <w:ind w:right="44"/>
              <w:jc w:val="right"/>
              <w:rPr>
                <w:sz w:val="24"/>
              </w:rPr>
            </w:pPr>
            <w:r>
              <w:rPr>
                <w:color w:val="000005"/>
                <w:sz w:val="24"/>
              </w:rPr>
              <w:t>240.69</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20805</w:t>
            </w:r>
          </w:p>
        </w:tc>
        <w:tc>
          <w:tcPr>
            <w:tcW w:w="3375" w:type="dxa"/>
          </w:tcPr>
          <w:p>
            <w:pPr>
              <w:pStyle w:val="TableParagraph"/>
              <w:spacing w:line="294" w:lineRule="exact"/>
              <w:ind w:left="59"/>
              <w:rPr>
                <w:sz w:val="24"/>
              </w:rPr>
            </w:pPr>
            <w:r>
              <w:rPr>
                <w:color w:val="000005"/>
                <w:sz w:val="24"/>
              </w:rPr>
              <w:t>行政事业单位养老支出</w:t>
            </w:r>
          </w:p>
        </w:tc>
        <w:tc>
          <w:tcPr>
            <w:tcW w:w="1125" w:type="dxa"/>
          </w:tcPr>
          <w:p>
            <w:pPr>
              <w:pStyle w:val="TableParagraph"/>
              <w:spacing w:line="294" w:lineRule="exact"/>
              <w:ind w:right="44"/>
              <w:jc w:val="right"/>
              <w:rPr>
                <w:sz w:val="24"/>
              </w:rPr>
            </w:pPr>
            <w:r>
              <w:rPr>
                <w:color w:val="000005"/>
                <w:sz w:val="24"/>
              </w:rPr>
              <w:t>307.08</w:t>
            </w:r>
          </w:p>
        </w:tc>
        <w:tc>
          <w:tcPr>
            <w:tcW w:w="1125" w:type="dxa"/>
          </w:tcPr>
          <w:p>
            <w:pPr>
              <w:pStyle w:val="TableParagraph"/>
              <w:spacing w:line="294" w:lineRule="exact"/>
              <w:ind w:right="44"/>
              <w:jc w:val="right"/>
              <w:rPr>
                <w:sz w:val="24"/>
              </w:rPr>
            </w:pPr>
            <w:r>
              <w:rPr>
                <w:color w:val="000005"/>
                <w:sz w:val="24"/>
              </w:rPr>
              <w:t>307.08</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2080502</w:t>
            </w:r>
          </w:p>
        </w:tc>
        <w:tc>
          <w:tcPr>
            <w:tcW w:w="3375" w:type="dxa"/>
          </w:tcPr>
          <w:p>
            <w:pPr>
              <w:pStyle w:val="TableParagraph"/>
              <w:spacing w:line="294" w:lineRule="exact"/>
              <w:ind w:left="59"/>
              <w:rPr>
                <w:sz w:val="24"/>
              </w:rPr>
            </w:pPr>
            <w:r>
              <w:rPr>
                <w:color w:val="000005"/>
                <w:sz w:val="24"/>
              </w:rPr>
              <w:t>事业单位离退休</w:t>
            </w:r>
          </w:p>
        </w:tc>
        <w:tc>
          <w:tcPr>
            <w:tcW w:w="1125" w:type="dxa"/>
          </w:tcPr>
          <w:p>
            <w:pPr>
              <w:pStyle w:val="TableParagraph"/>
              <w:spacing w:line="294" w:lineRule="exact"/>
              <w:ind w:right="44"/>
              <w:jc w:val="right"/>
              <w:rPr>
                <w:sz w:val="24"/>
              </w:rPr>
            </w:pPr>
            <w:r>
              <w:rPr>
                <w:color w:val="000005"/>
                <w:sz w:val="24"/>
              </w:rPr>
              <w:t>31.68</w:t>
            </w:r>
          </w:p>
        </w:tc>
        <w:tc>
          <w:tcPr>
            <w:tcW w:w="1125" w:type="dxa"/>
          </w:tcPr>
          <w:p>
            <w:pPr>
              <w:pStyle w:val="TableParagraph"/>
              <w:spacing w:line="294" w:lineRule="exact"/>
              <w:ind w:right="44"/>
              <w:jc w:val="right"/>
              <w:rPr>
                <w:sz w:val="24"/>
              </w:rPr>
            </w:pPr>
            <w:r>
              <w:rPr>
                <w:color w:val="000005"/>
                <w:sz w:val="24"/>
              </w:rPr>
              <w:t>31.68</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2080505</w:t>
            </w:r>
          </w:p>
        </w:tc>
        <w:tc>
          <w:tcPr>
            <w:tcW w:w="3375" w:type="dxa"/>
          </w:tcPr>
          <w:p>
            <w:pPr>
              <w:pStyle w:val="TableParagraph"/>
              <w:spacing w:before="13"/>
              <w:ind w:left="59"/>
              <w:rPr>
                <w:sz w:val="20"/>
              </w:rPr>
            </w:pPr>
            <w:r>
              <w:rPr>
                <w:color w:val="000005"/>
                <w:sz w:val="20"/>
              </w:rPr>
              <w:t>机关事业单位基本养老保险缴费支出</w:t>
            </w:r>
          </w:p>
        </w:tc>
        <w:tc>
          <w:tcPr>
            <w:tcW w:w="1125" w:type="dxa"/>
          </w:tcPr>
          <w:p>
            <w:pPr>
              <w:pStyle w:val="TableParagraph"/>
              <w:spacing w:line="294" w:lineRule="exact"/>
              <w:ind w:right="44"/>
              <w:jc w:val="right"/>
              <w:rPr>
                <w:sz w:val="24"/>
              </w:rPr>
            </w:pPr>
            <w:r>
              <w:rPr>
                <w:color w:val="000005"/>
                <w:sz w:val="24"/>
              </w:rPr>
              <w:t>219.83</w:t>
            </w:r>
          </w:p>
        </w:tc>
        <w:tc>
          <w:tcPr>
            <w:tcW w:w="1125" w:type="dxa"/>
          </w:tcPr>
          <w:p>
            <w:pPr>
              <w:pStyle w:val="TableParagraph"/>
              <w:spacing w:line="294" w:lineRule="exact"/>
              <w:ind w:right="44"/>
              <w:jc w:val="right"/>
              <w:rPr>
                <w:sz w:val="24"/>
              </w:rPr>
            </w:pPr>
            <w:r>
              <w:rPr>
                <w:color w:val="000005"/>
                <w:sz w:val="24"/>
              </w:rPr>
              <w:t>219.83</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2080506</w:t>
            </w:r>
          </w:p>
        </w:tc>
        <w:tc>
          <w:tcPr>
            <w:tcW w:w="3375" w:type="dxa"/>
          </w:tcPr>
          <w:p>
            <w:pPr>
              <w:pStyle w:val="TableParagraph"/>
              <w:spacing w:line="287" w:lineRule="exact"/>
              <w:ind w:left="59"/>
              <w:rPr>
                <w:sz w:val="22"/>
              </w:rPr>
            </w:pPr>
            <w:r>
              <w:rPr>
                <w:color w:val="000005"/>
                <w:w w:val="105"/>
                <w:sz w:val="22"/>
              </w:rPr>
              <w:t>机关事业单位职业年金缴费支出</w:t>
            </w:r>
          </w:p>
        </w:tc>
        <w:tc>
          <w:tcPr>
            <w:tcW w:w="1125" w:type="dxa"/>
          </w:tcPr>
          <w:p>
            <w:pPr>
              <w:pStyle w:val="TableParagraph"/>
              <w:spacing w:line="294" w:lineRule="exact"/>
              <w:ind w:right="44"/>
              <w:jc w:val="right"/>
              <w:rPr>
                <w:sz w:val="24"/>
              </w:rPr>
            </w:pPr>
            <w:r>
              <w:rPr>
                <w:color w:val="000005"/>
                <w:sz w:val="24"/>
              </w:rPr>
              <w:t>55.57</w:t>
            </w:r>
          </w:p>
        </w:tc>
        <w:tc>
          <w:tcPr>
            <w:tcW w:w="1125" w:type="dxa"/>
          </w:tcPr>
          <w:p>
            <w:pPr>
              <w:pStyle w:val="TableParagraph"/>
              <w:spacing w:line="294" w:lineRule="exact"/>
              <w:ind w:right="44"/>
              <w:jc w:val="right"/>
              <w:rPr>
                <w:sz w:val="24"/>
              </w:rPr>
            </w:pPr>
            <w:r>
              <w:rPr>
                <w:color w:val="000005"/>
                <w:sz w:val="24"/>
              </w:rPr>
              <w:t>55.57</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20808</w:t>
            </w:r>
          </w:p>
        </w:tc>
        <w:tc>
          <w:tcPr>
            <w:tcW w:w="3375" w:type="dxa"/>
          </w:tcPr>
          <w:p>
            <w:pPr>
              <w:pStyle w:val="TableParagraph"/>
              <w:spacing w:line="294" w:lineRule="exact"/>
              <w:ind w:left="59"/>
              <w:rPr>
                <w:sz w:val="24"/>
              </w:rPr>
            </w:pPr>
            <w:r>
              <w:rPr>
                <w:color w:val="000005"/>
                <w:sz w:val="24"/>
              </w:rPr>
              <w:t>抚恤</w:t>
            </w:r>
          </w:p>
        </w:tc>
        <w:tc>
          <w:tcPr>
            <w:tcW w:w="1125" w:type="dxa"/>
          </w:tcPr>
          <w:p>
            <w:pPr>
              <w:pStyle w:val="TableParagraph"/>
              <w:spacing w:line="294" w:lineRule="exact"/>
              <w:ind w:right="44"/>
              <w:jc w:val="right"/>
              <w:rPr>
                <w:sz w:val="24"/>
              </w:rPr>
            </w:pPr>
            <w:r>
              <w:rPr>
                <w:color w:val="000005"/>
                <w:sz w:val="24"/>
              </w:rPr>
              <w:t>27.33</w:t>
            </w:r>
          </w:p>
        </w:tc>
        <w:tc>
          <w:tcPr>
            <w:tcW w:w="1125" w:type="dxa"/>
          </w:tcPr>
          <w:p>
            <w:pPr>
              <w:pStyle w:val="TableParagraph"/>
              <w:spacing w:line="294" w:lineRule="exact"/>
              <w:ind w:right="44"/>
              <w:jc w:val="right"/>
              <w:rPr>
                <w:sz w:val="24"/>
              </w:rPr>
            </w:pPr>
            <w:r>
              <w:rPr>
                <w:color w:val="000005"/>
                <w:sz w:val="24"/>
              </w:rPr>
              <w:t>27.33</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2080801</w:t>
            </w:r>
          </w:p>
        </w:tc>
        <w:tc>
          <w:tcPr>
            <w:tcW w:w="3375" w:type="dxa"/>
          </w:tcPr>
          <w:p>
            <w:pPr>
              <w:pStyle w:val="TableParagraph"/>
              <w:spacing w:line="294" w:lineRule="exact"/>
              <w:ind w:left="59"/>
              <w:rPr>
                <w:sz w:val="24"/>
              </w:rPr>
            </w:pPr>
            <w:r>
              <w:rPr>
                <w:color w:val="000005"/>
                <w:sz w:val="24"/>
              </w:rPr>
              <w:t>死亡抚恤</w:t>
            </w:r>
          </w:p>
        </w:tc>
        <w:tc>
          <w:tcPr>
            <w:tcW w:w="1125" w:type="dxa"/>
          </w:tcPr>
          <w:p>
            <w:pPr>
              <w:pStyle w:val="TableParagraph"/>
              <w:spacing w:line="294" w:lineRule="exact"/>
              <w:ind w:right="44"/>
              <w:jc w:val="right"/>
              <w:rPr>
                <w:sz w:val="24"/>
              </w:rPr>
            </w:pPr>
            <w:r>
              <w:rPr>
                <w:color w:val="000005"/>
                <w:sz w:val="24"/>
              </w:rPr>
              <w:t>26.09</w:t>
            </w:r>
          </w:p>
        </w:tc>
        <w:tc>
          <w:tcPr>
            <w:tcW w:w="1125" w:type="dxa"/>
          </w:tcPr>
          <w:p>
            <w:pPr>
              <w:pStyle w:val="TableParagraph"/>
              <w:spacing w:line="294" w:lineRule="exact"/>
              <w:ind w:right="44"/>
              <w:jc w:val="right"/>
              <w:rPr>
                <w:sz w:val="24"/>
              </w:rPr>
            </w:pPr>
            <w:r>
              <w:rPr>
                <w:color w:val="000005"/>
                <w:sz w:val="24"/>
              </w:rPr>
              <w:t>26.09</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2080802</w:t>
            </w:r>
          </w:p>
        </w:tc>
        <w:tc>
          <w:tcPr>
            <w:tcW w:w="3375" w:type="dxa"/>
          </w:tcPr>
          <w:p>
            <w:pPr>
              <w:pStyle w:val="TableParagraph"/>
              <w:spacing w:line="294" w:lineRule="exact"/>
              <w:ind w:left="59"/>
              <w:rPr>
                <w:sz w:val="24"/>
              </w:rPr>
            </w:pPr>
            <w:r>
              <w:rPr>
                <w:color w:val="000005"/>
                <w:sz w:val="24"/>
              </w:rPr>
              <w:t>伤残抚恤</w:t>
            </w:r>
          </w:p>
        </w:tc>
        <w:tc>
          <w:tcPr>
            <w:tcW w:w="1125" w:type="dxa"/>
          </w:tcPr>
          <w:p>
            <w:pPr>
              <w:pStyle w:val="TableParagraph"/>
              <w:spacing w:line="294" w:lineRule="exact"/>
              <w:ind w:right="44"/>
              <w:jc w:val="right"/>
              <w:rPr>
                <w:sz w:val="24"/>
              </w:rPr>
            </w:pPr>
            <w:r>
              <w:rPr>
                <w:color w:val="000005"/>
                <w:sz w:val="24"/>
              </w:rPr>
              <w:t>1.24</w:t>
            </w:r>
          </w:p>
        </w:tc>
        <w:tc>
          <w:tcPr>
            <w:tcW w:w="1125" w:type="dxa"/>
          </w:tcPr>
          <w:p>
            <w:pPr>
              <w:pStyle w:val="TableParagraph"/>
              <w:spacing w:line="294" w:lineRule="exact"/>
              <w:ind w:right="44"/>
              <w:jc w:val="right"/>
              <w:rPr>
                <w:sz w:val="24"/>
              </w:rPr>
            </w:pPr>
            <w:r>
              <w:rPr>
                <w:color w:val="000005"/>
                <w:sz w:val="24"/>
              </w:rPr>
              <w:t>1.24</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20823</w:t>
            </w:r>
          </w:p>
        </w:tc>
        <w:tc>
          <w:tcPr>
            <w:tcW w:w="3375" w:type="dxa"/>
          </w:tcPr>
          <w:p>
            <w:pPr>
              <w:pStyle w:val="TableParagraph"/>
              <w:spacing w:before="11"/>
              <w:ind w:left="59"/>
              <w:rPr>
                <w:sz w:val="21"/>
              </w:rPr>
            </w:pPr>
            <w:r>
              <w:rPr>
                <w:color w:val="000005"/>
                <w:sz w:val="21"/>
              </w:rPr>
              <w:t>小型水库移民扶助基金安排的支出</w:t>
            </w:r>
          </w:p>
        </w:tc>
        <w:tc>
          <w:tcPr>
            <w:tcW w:w="1125" w:type="dxa"/>
          </w:tcPr>
          <w:p>
            <w:pPr>
              <w:pStyle w:val="TableParagraph"/>
              <w:spacing w:line="294" w:lineRule="exact"/>
              <w:ind w:right="44"/>
              <w:jc w:val="right"/>
              <w:rPr>
                <w:sz w:val="24"/>
              </w:rPr>
            </w:pPr>
            <w:r>
              <w:rPr>
                <w:color w:val="000005"/>
                <w:sz w:val="24"/>
              </w:rPr>
              <w:t>240.69</w:t>
            </w:r>
          </w:p>
        </w:tc>
        <w:tc>
          <w:tcPr>
            <w:tcW w:w="1125" w:type="dxa"/>
          </w:tcPr>
          <w:p>
            <w:pPr/>
          </w:p>
        </w:tc>
        <w:tc>
          <w:tcPr>
            <w:tcW w:w="1125" w:type="dxa"/>
          </w:tcPr>
          <w:p>
            <w:pPr>
              <w:pStyle w:val="TableParagraph"/>
              <w:spacing w:line="294" w:lineRule="exact"/>
              <w:ind w:right="44"/>
              <w:jc w:val="right"/>
              <w:rPr>
                <w:sz w:val="24"/>
              </w:rPr>
            </w:pPr>
            <w:r>
              <w:rPr>
                <w:color w:val="000005"/>
                <w:sz w:val="24"/>
              </w:rPr>
              <w:t>240.69</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2082399</w:t>
            </w:r>
          </w:p>
        </w:tc>
        <w:tc>
          <w:tcPr>
            <w:tcW w:w="3375" w:type="dxa"/>
          </w:tcPr>
          <w:p>
            <w:pPr>
              <w:pStyle w:val="TableParagraph"/>
              <w:spacing w:line="287" w:lineRule="exact"/>
              <w:ind w:left="59"/>
              <w:rPr>
                <w:sz w:val="22"/>
              </w:rPr>
            </w:pPr>
            <w:r>
              <w:rPr>
                <w:color w:val="000005"/>
                <w:w w:val="105"/>
                <w:sz w:val="22"/>
              </w:rPr>
              <w:t>其他小型水库移民扶助基金支出</w:t>
            </w:r>
          </w:p>
        </w:tc>
        <w:tc>
          <w:tcPr>
            <w:tcW w:w="1125" w:type="dxa"/>
          </w:tcPr>
          <w:p>
            <w:pPr>
              <w:pStyle w:val="TableParagraph"/>
              <w:spacing w:line="294" w:lineRule="exact"/>
              <w:ind w:right="44"/>
              <w:jc w:val="right"/>
              <w:rPr>
                <w:sz w:val="24"/>
              </w:rPr>
            </w:pPr>
            <w:r>
              <w:rPr>
                <w:color w:val="000005"/>
                <w:sz w:val="24"/>
              </w:rPr>
              <w:t>240.69</w:t>
            </w:r>
          </w:p>
        </w:tc>
        <w:tc>
          <w:tcPr>
            <w:tcW w:w="1125" w:type="dxa"/>
          </w:tcPr>
          <w:p>
            <w:pPr/>
          </w:p>
        </w:tc>
        <w:tc>
          <w:tcPr>
            <w:tcW w:w="1125" w:type="dxa"/>
          </w:tcPr>
          <w:p>
            <w:pPr>
              <w:pStyle w:val="TableParagraph"/>
              <w:spacing w:line="294" w:lineRule="exact"/>
              <w:ind w:right="44"/>
              <w:jc w:val="right"/>
              <w:rPr>
                <w:sz w:val="24"/>
              </w:rPr>
            </w:pPr>
            <w:r>
              <w:rPr>
                <w:color w:val="000005"/>
                <w:sz w:val="24"/>
              </w:rPr>
              <w:t>240.69</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210</w:t>
            </w:r>
          </w:p>
        </w:tc>
        <w:tc>
          <w:tcPr>
            <w:tcW w:w="3375" w:type="dxa"/>
          </w:tcPr>
          <w:p>
            <w:pPr>
              <w:pStyle w:val="TableParagraph"/>
              <w:spacing w:line="294" w:lineRule="exact"/>
              <w:ind w:left="59"/>
              <w:rPr>
                <w:sz w:val="24"/>
              </w:rPr>
            </w:pPr>
            <w:r>
              <w:rPr>
                <w:color w:val="000005"/>
                <w:sz w:val="24"/>
              </w:rPr>
              <w:t>卫生健康支出</w:t>
            </w:r>
          </w:p>
        </w:tc>
        <w:tc>
          <w:tcPr>
            <w:tcW w:w="1125" w:type="dxa"/>
          </w:tcPr>
          <w:p>
            <w:pPr>
              <w:pStyle w:val="TableParagraph"/>
              <w:spacing w:line="294" w:lineRule="exact"/>
              <w:ind w:right="44"/>
              <w:jc w:val="right"/>
              <w:rPr>
                <w:sz w:val="24"/>
              </w:rPr>
            </w:pPr>
            <w:r>
              <w:rPr>
                <w:color w:val="000005"/>
                <w:sz w:val="24"/>
              </w:rPr>
              <w:t>165.79</w:t>
            </w:r>
          </w:p>
        </w:tc>
        <w:tc>
          <w:tcPr>
            <w:tcW w:w="1125" w:type="dxa"/>
          </w:tcPr>
          <w:p>
            <w:pPr>
              <w:pStyle w:val="TableParagraph"/>
              <w:spacing w:line="294" w:lineRule="exact"/>
              <w:ind w:right="44"/>
              <w:jc w:val="right"/>
              <w:rPr>
                <w:sz w:val="24"/>
              </w:rPr>
            </w:pPr>
            <w:r>
              <w:rPr>
                <w:color w:val="000005"/>
                <w:sz w:val="24"/>
              </w:rPr>
              <w:t>165.79</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21011</w:t>
            </w:r>
          </w:p>
        </w:tc>
        <w:tc>
          <w:tcPr>
            <w:tcW w:w="3375" w:type="dxa"/>
          </w:tcPr>
          <w:p>
            <w:pPr>
              <w:pStyle w:val="TableParagraph"/>
              <w:spacing w:line="294" w:lineRule="exact"/>
              <w:ind w:left="59"/>
              <w:rPr>
                <w:sz w:val="24"/>
              </w:rPr>
            </w:pPr>
            <w:r>
              <w:rPr>
                <w:color w:val="000005"/>
                <w:sz w:val="24"/>
              </w:rPr>
              <w:t>行政事业单位医疗</w:t>
            </w:r>
          </w:p>
        </w:tc>
        <w:tc>
          <w:tcPr>
            <w:tcW w:w="1125" w:type="dxa"/>
          </w:tcPr>
          <w:p>
            <w:pPr>
              <w:pStyle w:val="TableParagraph"/>
              <w:spacing w:line="294" w:lineRule="exact"/>
              <w:ind w:right="44"/>
              <w:jc w:val="right"/>
              <w:rPr>
                <w:sz w:val="24"/>
              </w:rPr>
            </w:pPr>
            <w:r>
              <w:rPr>
                <w:color w:val="000005"/>
                <w:sz w:val="24"/>
              </w:rPr>
              <w:t>165.79</w:t>
            </w:r>
          </w:p>
        </w:tc>
        <w:tc>
          <w:tcPr>
            <w:tcW w:w="1125" w:type="dxa"/>
          </w:tcPr>
          <w:p>
            <w:pPr>
              <w:pStyle w:val="TableParagraph"/>
              <w:spacing w:line="294" w:lineRule="exact"/>
              <w:ind w:right="44"/>
              <w:jc w:val="right"/>
              <w:rPr>
                <w:sz w:val="24"/>
              </w:rPr>
            </w:pPr>
            <w:r>
              <w:rPr>
                <w:color w:val="000005"/>
                <w:sz w:val="24"/>
              </w:rPr>
              <w:t>165.79</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2101102</w:t>
            </w:r>
          </w:p>
        </w:tc>
        <w:tc>
          <w:tcPr>
            <w:tcW w:w="3375" w:type="dxa"/>
          </w:tcPr>
          <w:p>
            <w:pPr>
              <w:pStyle w:val="TableParagraph"/>
              <w:spacing w:line="294" w:lineRule="exact"/>
              <w:ind w:left="59"/>
              <w:rPr>
                <w:sz w:val="24"/>
              </w:rPr>
            </w:pPr>
            <w:r>
              <w:rPr>
                <w:color w:val="000005"/>
                <w:sz w:val="24"/>
              </w:rPr>
              <w:t>事业单位医疗</w:t>
            </w:r>
          </w:p>
        </w:tc>
        <w:tc>
          <w:tcPr>
            <w:tcW w:w="1125" w:type="dxa"/>
          </w:tcPr>
          <w:p>
            <w:pPr>
              <w:pStyle w:val="TableParagraph"/>
              <w:spacing w:line="294" w:lineRule="exact"/>
              <w:ind w:right="44"/>
              <w:jc w:val="right"/>
              <w:rPr>
                <w:sz w:val="24"/>
              </w:rPr>
            </w:pPr>
            <w:r>
              <w:rPr>
                <w:color w:val="000005"/>
                <w:sz w:val="24"/>
              </w:rPr>
              <w:t>165.79</w:t>
            </w:r>
          </w:p>
        </w:tc>
        <w:tc>
          <w:tcPr>
            <w:tcW w:w="1125" w:type="dxa"/>
          </w:tcPr>
          <w:p>
            <w:pPr>
              <w:pStyle w:val="TableParagraph"/>
              <w:spacing w:line="294" w:lineRule="exact"/>
              <w:ind w:right="44"/>
              <w:jc w:val="right"/>
              <w:rPr>
                <w:sz w:val="24"/>
              </w:rPr>
            </w:pPr>
            <w:r>
              <w:rPr>
                <w:color w:val="000005"/>
                <w:sz w:val="24"/>
              </w:rPr>
              <w:t>165.79</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213</w:t>
            </w:r>
          </w:p>
        </w:tc>
        <w:tc>
          <w:tcPr>
            <w:tcW w:w="3375" w:type="dxa"/>
          </w:tcPr>
          <w:p>
            <w:pPr>
              <w:pStyle w:val="TableParagraph"/>
              <w:spacing w:line="294" w:lineRule="exact"/>
              <w:ind w:left="59"/>
              <w:rPr>
                <w:sz w:val="24"/>
              </w:rPr>
            </w:pPr>
            <w:r>
              <w:rPr>
                <w:color w:val="000005"/>
                <w:sz w:val="24"/>
              </w:rPr>
              <w:t>农林水支出</w:t>
            </w:r>
          </w:p>
        </w:tc>
        <w:tc>
          <w:tcPr>
            <w:tcW w:w="1125" w:type="dxa"/>
          </w:tcPr>
          <w:p>
            <w:pPr>
              <w:pStyle w:val="TableParagraph"/>
              <w:spacing w:line="287" w:lineRule="exact"/>
              <w:ind w:right="44"/>
              <w:jc w:val="right"/>
              <w:rPr>
                <w:sz w:val="22"/>
              </w:rPr>
            </w:pPr>
            <w:r>
              <w:rPr>
                <w:color w:val="000005"/>
                <w:sz w:val="22"/>
              </w:rPr>
              <w:t>4,742.37</w:t>
            </w:r>
          </w:p>
        </w:tc>
        <w:tc>
          <w:tcPr>
            <w:tcW w:w="1125" w:type="dxa"/>
          </w:tcPr>
          <w:p>
            <w:pPr>
              <w:pStyle w:val="TableParagraph"/>
              <w:spacing w:line="287" w:lineRule="exact"/>
              <w:ind w:right="44"/>
              <w:jc w:val="right"/>
              <w:rPr>
                <w:sz w:val="22"/>
              </w:rPr>
            </w:pPr>
            <w:r>
              <w:rPr>
                <w:color w:val="000005"/>
                <w:sz w:val="22"/>
              </w:rPr>
              <w:t>2,858.25</w:t>
            </w:r>
          </w:p>
        </w:tc>
        <w:tc>
          <w:tcPr>
            <w:tcW w:w="1125" w:type="dxa"/>
          </w:tcPr>
          <w:p>
            <w:pPr>
              <w:pStyle w:val="TableParagraph"/>
              <w:spacing w:line="287" w:lineRule="exact"/>
              <w:ind w:right="44"/>
              <w:jc w:val="right"/>
              <w:rPr>
                <w:sz w:val="22"/>
              </w:rPr>
            </w:pPr>
            <w:r>
              <w:rPr>
                <w:color w:val="000005"/>
                <w:sz w:val="22"/>
              </w:rPr>
              <w:t>1,884.12</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21301</w:t>
            </w:r>
          </w:p>
        </w:tc>
        <w:tc>
          <w:tcPr>
            <w:tcW w:w="3375" w:type="dxa"/>
          </w:tcPr>
          <w:p>
            <w:pPr>
              <w:pStyle w:val="TableParagraph"/>
              <w:spacing w:line="294" w:lineRule="exact"/>
              <w:ind w:left="59"/>
              <w:rPr>
                <w:sz w:val="24"/>
              </w:rPr>
            </w:pPr>
            <w:r>
              <w:rPr>
                <w:color w:val="000005"/>
                <w:sz w:val="24"/>
              </w:rPr>
              <w:t>农业农村</w:t>
            </w:r>
          </w:p>
        </w:tc>
        <w:tc>
          <w:tcPr>
            <w:tcW w:w="1125" w:type="dxa"/>
          </w:tcPr>
          <w:p>
            <w:pPr>
              <w:pStyle w:val="TableParagraph"/>
              <w:spacing w:line="294" w:lineRule="exact"/>
              <w:ind w:right="44"/>
              <w:jc w:val="right"/>
              <w:rPr>
                <w:sz w:val="24"/>
              </w:rPr>
            </w:pPr>
            <w:r>
              <w:rPr>
                <w:color w:val="000005"/>
                <w:sz w:val="24"/>
              </w:rPr>
              <w:t>173.20</w:t>
            </w:r>
          </w:p>
        </w:tc>
        <w:tc>
          <w:tcPr>
            <w:tcW w:w="1125" w:type="dxa"/>
          </w:tcPr>
          <w:p>
            <w:pPr>
              <w:pStyle w:val="TableParagraph"/>
              <w:spacing w:line="294" w:lineRule="exact"/>
              <w:ind w:right="44"/>
              <w:jc w:val="right"/>
              <w:rPr>
                <w:sz w:val="24"/>
              </w:rPr>
            </w:pPr>
            <w:r>
              <w:rPr>
                <w:color w:val="000005"/>
                <w:sz w:val="24"/>
              </w:rPr>
              <w:t>173.20</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2130104</w:t>
            </w:r>
          </w:p>
        </w:tc>
        <w:tc>
          <w:tcPr>
            <w:tcW w:w="3375" w:type="dxa"/>
          </w:tcPr>
          <w:p>
            <w:pPr>
              <w:pStyle w:val="TableParagraph"/>
              <w:spacing w:line="294" w:lineRule="exact"/>
              <w:ind w:left="59"/>
              <w:rPr>
                <w:sz w:val="24"/>
              </w:rPr>
            </w:pPr>
            <w:r>
              <w:rPr>
                <w:color w:val="000005"/>
                <w:sz w:val="24"/>
              </w:rPr>
              <w:t>事业运行</w:t>
            </w:r>
          </w:p>
        </w:tc>
        <w:tc>
          <w:tcPr>
            <w:tcW w:w="1125" w:type="dxa"/>
          </w:tcPr>
          <w:p>
            <w:pPr>
              <w:pStyle w:val="TableParagraph"/>
              <w:spacing w:line="294" w:lineRule="exact"/>
              <w:ind w:right="44"/>
              <w:jc w:val="right"/>
              <w:rPr>
                <w:sz w:val="24"/>
              </w:rPr>
            </w:pPr>
            <w:r>
              <w:rPr>
                <w:color w:val="000005"/>
                <w:sz w:val="24"/>
              </w:rPr>
              <w:t>173.20</w:t>
            </w:r>
          </w:p>
        </w:tc>
        <w:tc>
          <w:tcPr>
            <w:tcW w:w="1125" w:type="dxa"/>
          </w:tcPr>
          <w:p>
            <w:pPr>
              <w:pStyle w:val="TableParagraph"/>
              <w:spacing w:line="294" w:lineRule="exact"/>
              <w:ind w:right="44"/>
              <w:jc w:val="right"/>
              <w:rPr>
                <w:sz w:val="24"/>
              </w:rPr>
            </w:pPr>
            <w:r>
              <w:rPr>
                <w:color w:val="000005"/>
                <w:sz w:val="24"/>
              </w:rPr>
              <w:t>173.20</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21303</w:t>
            </w:r>
          </w:p>
        </w:tc>
        <w:tc>
          <w:tcPr>
            <w:tcW w:w="3375" w:type="dxa"/>
          </w:tcPr>
          <w:p>
            <w:pPr>
              <w:pStyle w:val="TableParagraph"/>
              <w:spacing w:line="294" w:lineRule="exact"/>
              <w:ind w:left="59"/>
              <w:rPr>
                <w:sz w:val="24"/>
              </w:rPr>
            </w:pPr>
            <w:r>
              <w:rPr>
                <w:color w:val="000005"/>
                <w:sz w:val="24"/>
              </w:rPr>
              <w:t>水利</w:t>
            </w:r>
          </w:p>
        </w:tc>
        <w:tc>
          <w:tcPr>
            <w:tcW w:w="1125" w:type="dxa"/>
          </w:tcPr>
          <w:p>
            <w:pPr>
              <w:pStyle w:val="TableParagraph"/>
              <w:spacing w:line="287" w:lineRule="exact"/>
              <w:ind w:right="44"/>
              <w:jc w:val="right"/>
              <w:rPr>
                <w:sz w:val="22"/>
              </w:rPr>
            </w:pPr>
            <w:r>
              <w:rPr>
                <w:color w:val="000005"/>
                <w:sz w:val="22"/>
              </w:rPr>
              <w:t>4,530.91</w:t>
            </w:r>
          </w:p>
        </w:tc>
        <w:tc>
          <w:tcPr>
            <w:tcW w:w="1125" w:type="dxa"/>
          </w:tcPr>
          <w:p>
            <w:pPr>
              <w:pStyle w:val="TableParagraph"/>
              <w:spacing w:line="287" w:lineRule="exact"/>
              <w:ind w:right="44"/>
              <w:jc w:val="right"/>
              <w:rPr>
                <w:sz w:val="22"/>
              </w:rPr>
            </w:pPr>
            <w:r>
              <w:rPr>
                <w:color w:val="000005"/>
                <w:sz w:val="22"/>
              </w:rPr>
              <w:t>2,685.05</w:t>
            </w:r>
          </w:p>
        </w:tc>
        <w:tc>
          <w:tcPr>
            <w:tcW w:w="1125" w:type="dxa"/>
          </w:tcPr>
          <w:p>
            <w:pPr>
              <w:pStyle w:val="TableParagraph"/>
              <w:spacing w:line="287" w:lineRule="exact"/>
              <w:ind w:right="44"/>
              <w:jc w:val="right"/>
              <w:rPr>
                <w:sz w:val="22"/>
              </w:rPr>
            </w:pPr>
            <w:r>
              <w:rPr>
                <w:color w:val="000005"/>
                <w:sz w:val="22"/>
              </w:rPr>
              <w:t>1,845.86</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2130304</w:t>
            </w:r>
          </w:p>
        </w:tc>
        <w:tc>
          <w:tcPr>
            <w:tcW w:w="3375" w:type="dxa"/>
          </w:tcPr>
          <w:p>
            <w:pPr>
              <w:pStyle w:val="TableParagraph"/>
              <w:spacing w:line="294" w:lineRule="exact"/>
              <w:ind w:left="59"/>
              <w:rPr>
                <w:sz w:val="24"/>
              </w:rPr>
            </w:pPr>
            <w:r>
              <w:rPr>
                <w:color w:val="000005"/>
                <w:sz w:val="24"/>
              </w:rPr>
              <w:t>水利行业业务管理</w:t>
            </w:r>
          </w:p>
        </w:tc>
        <w:tc>
          <w:tcPr>
            <w:tcW w:w="1125" w:type="dxa"/>
          </w:tcPr>
          <w:p>
            <w:pPr>
              <w:pStyle w:val="TableParagraph"/>
              <w:spacing w:line="287" w:lineRule="exact"/>
              <w:ind w:right="44"/>
              <w:jc w:val="right"/>
              <w:rPr>
                <w:sz w:val="22"/>
              </w:rPr>
            </w:pPr>
            <w:r>
              <w:rPr>
                <w:color w:val="000005"/>
                <w:sz w:val="22"/>
              </w:rPr>
              <w:t>1,709.98</w:t>
            </w:r>
          </w:p>
        </w:tc>
        <w:tc>
          <w:tcPr>
            <w:tcW w:w="1125" w:type="dxa"/>
          </w:tcPr>
          <w:p>
            <w:pPr/>
          </w:p>
        </w:tc>
        <w:tc>
          <w:tcPr>
            <w:tcW w:w="1125" w:type="dxa"/>
          </w:tcPr>
          <w:p>
            <w:pPr>
              <w:pStyle w:val="TableParagraph"/>
              <w:spacing w:line="287" w:lineRule="exact"/>
              <w:ind w:right="44"/>
              <w:jc w:val="right"/>
              <w:rPr>
                <w:sz w:val="22"/>
              </w:rPr>
            </w:pPr>
            <w:r>
              <w:rPr>
                <w:color w:val="000005"/>
                <w:sz w:val="22"/>
              </w:rPr>
              <w:t>1,709.98</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2130308</w:t>
            </w:r>
          </w:p>
        </w:tc>
        <w:tc>
          <w:tcPr>
            <w:tcW w:w="3375" w:type="dxa"/>
          </w:tcPr>
          <w:p>
            <w:pPr>
              <w:pStyle w:val="TableParagraph"/>
              <w:spacing w:line="294" w:lineRule="exact"/>
              <w:ind w:left="59"/>
              <w:rPr>
                <w:sz w:val="24"/>
              </w:rPr>
            </w:pPr>
            <w:r>
              <w:rPr>
                <w:color w:val="000005"/>
                <w:sz w:val="24"/>
              </w:rPr>
              <w:t>水利前期工作</w:t>
            </w:r>
          </w:p>
        </w:tc>
        <w:tc>
          <w:tcPr>
            <w:tcW w:w="1125" w:type="dxa"/>
          </w:tcPr>
          <w:p>
            <w:pPr>
              <w:pStyle w:val="TableParagraph"/>
              <w:spacing w:line="294" w:lineRule="exact"/>
              <w:ind w:right="44"/>
              <w:jc w:val="right"/>
              <w:rPr>
                <w:sz w:val="24"/>
              </w:rPr>
            </w:pPr>
            <w:r>
              <w:rPr>
                <w:color w:val="000005"/>
                <w:sz w:val="24"/>
              </w:rPr>
              <w:t>11.88</w:t>
            </w:r>
          </w:p>
        </w:tc>
        <w:tc>
          <w:tcPr>
            <w:tcW w:w="1125" w:type="dxa"/>
          </w:tcPr>
          <w:p>
            <w:pPr/>
          </w:p>
        </w:tc>
        <w:tc>
          <w:tcPr>
            <w:tcW w:w="1125" w:type="dxa"/>
          </w:tcPr>
          <w:p>
            <w:pPr>
              <w:pStyle w:val="TableParagraph"/>
              <w:spacing w:line="294" w:lineRule="exact"/>
              <w:ind w:right="44"/>
              <w:jc w:val="right"/>
              <w:rPr>
                <w:sz w:val="24"/>
              </w:rPr>
            </w:pPr>
            <w:r>
              <w:rPr>
                <w:color w:val="000005"/>
                <w:sz w:val="24"/>
              </w:rPr>
              <w:t>11.88</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2130333</w:t>
            </w:r>
          </w:p>
        </w:tc>
        <w:tc>
          <w:tcPr>
            <w:tcW w:w="3375" w:type="dxa"/>
          </w:tcPr>
          <w:p>
            <w:pPr>
              <w:pStyle w:val="TableParagraph"/>
              <w:spacing w:line="294" w:lineRule="exact"/>
              <w:ind w:left="59"/>
              <w:rPr>
                <w:sz w:val="24"/>
              </w:rPr>
            </w:pPr>
            <w:r>
              <w:rPr>
                <w:color w:val="000005"/>
                <w:sz w:val="24"/>
              </w:rPr>
              <w:t>信息管理</w:t>
            </w:r>
          </w:p>
        </w:tc>
        <w:tc>
          <w:tcPr>
            <w:tcW w:w="1125" w:type="dxa"/>
          </w:tcPr>
          <w:p>
            <w:pPr>
              <w:pStyle w:val="TableParagraph"/>
              <w:spacing w:line="294" w:lineRule="exact"/>
              <w:ind w:right="44"/>
              <w:jc w:val="right"/>
              <w:rPr>
                <w:sz w:val="24"/>
              </w:rPr>
            </w:pPr>
            <w:r>
              <w:rPr>
                <w:color w:val="000005"/>
                <w:sz w:val="24"/>
              </w:rPr>
              <w:t>36.20</w:t>
            </w:r>
          </w:p>
        </w:tc>
        <w:tc>
          <w:tcPr>
            <w:tcW w:w="1125" w:type="dxa"/>
          </w:tcPr>
          <w:p>
            <w:pPr/>
          </w:p>
        </w:tc>
        <w:tc>
          <w:tcPr>
            <w:tcW w:w="1125" w:type="dxa"/>
          </w:tcPr>
          <w:p>
            <w:pPr>
              <w:pStyle w:val="TableParagraph"/>
              <w:spacing w:line="294" w:lineRule="exact"/>
              <w:ind w:right="44"/>
              <w:jc w:val="right"/>
              <w:rPr>
                <w:sz w:val="24"/>
              </w:rPr>
            </w:pPr>
            <w:r>
              <w:rPr>
                <w:color w:val="000005"/>
                <w:sz w:val="24"/>
              </w:rPr>
              <w:t>36.20</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2130399</w:t>
            </w:r>
          </w:p>
        </w:tc>
        <w:tc>
          <w:tcPr>
            <w:tcW w:w="3375" w:type="dxa"/>
          </w:tcPr>
          <w:p>
            <w:pPr>
              <w:pStyle w:val="TableParagraph"/>
              <w:spacing w:line="294" w:lineRule="exact"/>
              <w:ind w:left="59"/>
              <w:rPr>
                <w:sz w:val="24"/>
              </w:rPr>
            </w:pPr>
            <w:r>
              <w:rPr>
                <w:color w:val="000005"/>
                <w:sz w:val="24"/>
              </w:rPr>
              <w:t>其他水利支出</w:t>
            </w:r>
          </w:p>
        </w:tc>
        <w:tc>
          <w:tcPr>
            <w:tcW w:w="1125" w:type="dxa"/>
          </w:tcPr>
          <w:p>
            <w:pPr>
              <w:pStyle w:val="TableParagraph"/>
              <w:spacing w:line="287" w:lineRule="exact"/>
              <w:ind w:right="44"/>
              <w:jc w:val="right"/>
              <w:rPr>
                <w:sz w:val="22"/>
              </w:rPr>
            </w:pPr>
            <w:r>
              <w:rPr>
                <w:color w:val="000005"/>
                <w:sz w:val="22"/>
              </w:rPr>
              <w:t>2,772.85</w:t>
            </w:r>
          </w:p>
        </w:tc>
        <w:tc>
          <w:tcPr>
            <w:tcW w:w="1125" w:type="dxa"/>
          </w:tcPr>
          <w:p>
            <w:pPr>
              <w:pStyle w:val="TableParagraph"/>
              <w:spacing w:line="287" w:lineRule="exact"/>
              <w:ind w:right="44"/>
              <w:jc w:val="right"/>
              <w:rPr>
                <w:sz w:val="22"/>
              </w:rPr>
            </w:pPr>
            <w:r>
              <w:rPr>
                <w:color w:val="000005"/>
                <w:sz w:val="22"/>
              </w:rPr>
              <w:t>2,685.05</w:t>
            </w:r>
          </w:p>
        </w:tc>
        <w:tc>
          <w:tcPr>
            <w:tcW w:w="1125" w:type="dxa"/>
          </w:tcPr>
          <w:p>
            <w:pPr>
              <w:pStyle w:val="TableParagraph"/>
              <w:spacing w:line="294" w:lineRule="exact"/>
              <w:ind w:right="44"/>
              <w:jc w:val="right"/>
              <w:rPr>
                <w:sz w:val="24"/>
              </w:rPr>
            </w:pPr>
            <w:r>
              <w:rPr>
                <w:color w:val="000005"/>
                <w:sz w:val="24"/>
              </w:rPr>
              <w:t>87.80</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21399</w:t>
            </w:r>
          </w:p>
        </w:tc>
        <w:tc>
          <w:tcPr>
            <w:tcW w:w="3375" w:type="dxa"/>
          </w:tcPr>
          <w:p>
            <w:pPr>
              <w:pStyle w:val="TableParagraph"/>
              <w:spacing w:line="294" w:lineRule="exact"/>
              <w:ind w:left="59"/>
              <w:rPr>
                <w:sz w:val="24"/>
              </w:rPr>
            </w:pPr>
            <w:r>
              <w:rPr>
                <w:color w:val="000005"/>
                <w:sz w:val="24"/>
              </w:rPr>
              <w:t>其他农林水支出</w:t>
            </w:r>
          </w:p>
        </w:tc>
        <w:tc>
          <w:tcPr>
            <w:tcW w:w="1125" w:type="dxa"/>
          </w:tcPr>
          <w:p>
            <w:pPr>
              <w:pStyle w:val="TableParagraph"/>
              <w:spacing w:line="294" w:lineRule="exact"/>
              <w:ind w:right="44"/>
              <w:jc w:val="right"/>
              <w:rPr>
                <w:sz w:val="24"/>
              </w:rPr>
            </w:pPr>
            <w:r>
              <w:rPr>
                <w:color w:val="000005"/>
                <w:sz w:val="24"/>
              </w:rPr>
              <w:t>38.26</w:t>
            </w:r>
          </w:p>
        </w:tc>
        <w:tc>
          <w:tcPr>
            <w:tcW w:w="1125" w:type="dxa"/>
          </w:tcPr>
          <w:p>
            <w:pPr/>
          </w:p>
        </w:tc>
        <w:tc>
          <w:tcPr>
            <w:tcW w:w="1125" w:type="dxa"/>
          </w:tcPr>
          <w:p>
            <w:pPr>
              <w:pStyle w:val="TableParagraph"/>
              <w:spacing w:line="294" w:lineRule="exact"/>
              <w:ind w:right="44"/>
              <w:jc w:val="right"/>
              <w:rPr>
                <w:sz w:val="24"/>
              </w:rPr>
            </w:pPr>
            <w:r>
              <w:rPr>
                <w:color w:val="000005"/>
                <w:sz w:val="24"/>
              </w:rPr>
              <w:t>38.26</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2139999</w:t>
            </w:r>
          </w:p>
        </w:tc>
        <w:tc>
          <w:tcPr>
            <w:tcW w:w="3375" w:type="dxa"/>
          </w:tcPr>
          <w:p>
            <w:pPr>
              <w:pStyle w:val="TableParagraph"/>
              <w:spacing w:line="294" w:lineRule="exact"/>
              <w:ind w:left="59"/>
              <w:rPr>
                <w:sz w:val="24"/>
              </w:rPr>
            </w:pPr>
            <w:r>
              <w:rPr>
                <w:color w:val="000005"/>
                <w:sz w:val="24"/>
              </w:rPr>
              <w:t>其他农林水支出</w:t>
            </w:r>
          </w:p>
        </w:tc>
        <w:tc>
          <w:tcPr>
            <w:tcW w:w="1125" w:type="dxa"/>
          </w:tcPr>
          <w:p>
            <w:pPr>
              <w:pStyle w:val="TableParagraph"/>
              <w:spacing w:line="294" w:lineRule="exact"/>
              <w:ind w:right="44"/>
              <w:jc w:val="right"/>
              <w:rPr>
                <w:sz w:val="24"/>
              </w:rPr>
            </w:pPr>
            <w:r>
              <w:rPr>
                <w:color w:val="000005"/>
                <w:sz w:val="24"/>
              </w:rPr>
              <w:t>38.26</w:t>
            </w:r>
          </w:p>
        </w:tc>
        <w:tc>
          <w:tcPr>
            <w:tcW w:w="1125" w:type="dxa"/>
          </w:tcPr>
          <w:p>
            <w:pPr/>
          </w:p>
        </w:tc>
        <w:tc>
          <w:tcPr>
            <w:tcW w:w="1125" w:type="dxa"/>
          </w:tcPr>
          <w:p>
            <w:pPr>
              <w:pStyle w:val="TableParagraph"/>
              <w:spacing w:line="294" w:lineRule="exact"/>
              <w:ind w:right="44"/>
              <w:jc w:val="right"/>
              <w:rPr>
                <w:sz w:val="24"/>
              </w:rPr>
            </w:pPr>
            <w:r>
              <w:rPr>
                <w:color w:val="000005"/>
                <w:sz w:val="24"/>
              </w:rPr>
              <w:t>38.26</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221</w:t>
            </w:r>
          </w:p>
        </w:tc>
        <w:tc>
          <w:tcPr>
            <w:tcW w:w="3375" w:type="dxa"/>
          </w:tcPr>
          <w:p>
            <w:pPr>
              <w:pStyle w:val="TableParagraph"/>
              <w:spacing w:line="294" w:lineRule="exact"/>
              <w:ind w:left="59"/>
              <w:rPr>
                <w:sz w:val="24"/>
              </w:rPr>
            </w:pPr>
            <w:r>
              <w:rPr>
                <w:color w:val="000005"/>
                <w:sz w:val="24"/>
              </w:rPr>
              <w:t>住房保障支出</w:t>
            </w:r>
          </w:p>
        </w:tc>
        <w:tc>
          <w:tcPr>
            <w:tcW w:w="1125" w:type="dxa"/>
          </w:tcPr>
          <w:p>
            <w:pPr>
              <w:pStyle w:val="TableParagraph"/>
              <w:spacing w:line="294" w:lineRule="exact"/>
              <w:ind w:right="44"/>
              <w:jc w:val="right"/>
              <w:rPr>
                <w:sz w:val="24"/>
              </w:rPr>
            </w:pPr>
            <w:r>
              <w:rPr>
                <w:color w:val="000005"/>
                <w:sz w:val="24"/>
              </w:rPr>
              <w:t>295.91</w:t>
            </w:r>
          </w:p>
        </w:tc>
        <w:tc>
          <w:tcPr>
            <w:tcW w:w="1125" w:type="dxa"/>
          </w:tcPr>
          <w:p>
            <w:pPr>
              <w:pStyle w:val="TableParagraph"/>
              <w:spacing w:line="294" w:lineRule="exact"/>
              <w:ind w:right="44"/>
              <w:jc w:val="right"/>
              <w:rPr>
                <w:sz w:val="24"/>
              </w:rPr>
            </w:pPr>
            <w:r>
              <w:rPr>
                <w:color w:val="000005"/>
                <w:sz w:val="24"/>
              </w:rPr>
              <w:t>295.91</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22102</w:t>
            </w:r>
          </w:p>
        </w:tc>
        <w:tc>
          <w:tcPr>
            <w:tcW w:w="3375" w:type="dxa"/>
          </w:tcPr>
          <w:p>
            <w:pPr>
              <w:pStyle w:val="TableParagraph"/>
              <w:spacing w:line="294" w:lineRule="exact"/>
              <w:ind w:left="59"/>
              <w:rPr>
                <w:sz w:val="24"/>
              </w:rPr>
            </w:pPr>
            <w:r>
              <w:rPr>
                <w:color w:val="000005"/>
                <w:sz w:val="24"/>
              </w:rPr>
              <w:t>住房改革支出</w:t>
            </w:r>
          </w:p>
        </w:tc>
        <w:tc>
          <w:tcPr>
            <w:tcW w:w="1125" w:type="dxa"/>
          </w:tcPr>
          <w:p>
            <w:pPr>
              <w:pStyle w:val="TableParagraph"/>
              <w:spacing w:line="294" w:lineRule="exact"/>
              <w:ind w:right="44"/>
              <w:jc w:val="right"/>
              <w:rPr>
                <w:sz w:val="24"/>
              </w:rPr>
            </w:pPr>
            <w:r>
              <w:rPr>
                <w:color w:val="000005"/>
                <w:sz w:val="24"/>
              </w:rPr>
              <w:t>295.91</w:t>
            </w:r>
          </w:p>
        </w:tc>
        <w:tc>
          <w:tcPr>
            <w:tcW w:w="1125" w:type="dxa"/>
          </w:tcPr>
          <w:p>
            <w:pPr>
              <w:pStyle w:val="TableParagraph"/>
              <w:spacing w:line="294" w:lineRule="exact"/>
              <w:ind w:right="44"/>
              <w:jc w:val="right"/>
              <w:rPr>
                <w:sz w:val="24"/>
              </w:rPr>
            </w:pPr>
            <w:r>
              <w:rPr>
                <w:color w:val="000005"/>
                <w:sz w:val="24"/>
              </w:rPr>
              <w:t>295.91</w:t>
            </w: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2210201</w:t>
            </w:r>
          </w:p>
        </w:tc>
        <w:tc>
          <w:tcPr>
            <w:tcW w:w="3375" w:type="dxa"/>
          </w:tcPr>
          <w:p>
            <w:pPr>
              <w:pStyle w:val="TableParagraph"/>
              <w:spacing w:line="294" w:lineRule="exact"/>
              <w:ind w:left="59"/>
              <w:rPr>
                <w:sz w:val="24"/>
              </w:rPr>
            </w:pPr>
            <w:r>
              <w:rPr>
                <w:color w:val="000005"/>
                <w:sz w:val="24"/>
              </w:rPr>
              <w:t>住房公积金</w:t>
            </w:r>
          </w:p>
        </w:tc>
        <w:tc>
          <w:tcPr>
            <w:tcW w:w="1125" w:type="dxa"/>
          </w:tcPr>
          <w:p>
            <w:pPr>
              <w:pStyle w:val="TableParagraph"/>
              <w:spacing w:line="294" w:lineRule="exact"/>
              <w:ind w:right="44"/>
              <w:jc w:val="right"/>
              <w:rPr>
                <w:sz w:val="24"/>
              </w:rPr>
            </w:pPr>
            <w:r>
              <w:rPr>
                <w:color w:val="000005"/>
                <w:sz w:val="24"/>
              </w:rPr>
              <w:t>295.91</w:t>
            </w:r>
          </w:p>
        </w:tc>
        <w:tc>
          <w:tcPr>
            <w:tcW w:w="1125" w:type="dxa"/>
          </w:tcPr>
          <w:p>
            <w:pPr>
              <w:pStyle w:val="TableParagraph"/>
              <w:spacing w:line="294" w:lineRule="exact"/>
              <w:ind w:right="44"/>
              <w:jc w:val="right"/>
              <w:rPr>
                <w:sz w:val="24"/>
              </w:rPr>
            </w:pPr>
            <w:r>
              <w:rPr>
                <w:color w:val="000005"/>
                <w:sz w:val="24"/>
              </w:rPr>
              <w:t>295.91</w:t>
            </w:r>
          </w:p>
        </w:tc>
        <w:tc>
          <w:tcPr>
            <w:tcW w:w="1125" w:type="dxa"/>
          </w:tcPr>
          <w:p>
            <w:pPr/>
          </w:p>
        </w:tc>
        <w:tc>
          <w:tcPr>
            <w:tcW w:w="1125" w:type="dxa"/>
          </w:tcPr>
          <w:p>
            <w:pPr/>
          </w:p>
        </w:tc>
        <w:tc>
          <w:tcPr>
            <w:tcW w:w="1125" w:type="dxa"/>
          </w:tcPr>
          <w:p>
            <w:pPr/>
          </w:p>
        </w:tc>
        <w:tc>
          <w:tcPr>
            <w:tcW w:w="1125" w:type="dxa"/>
          </w:tcPr>
          <w:p>
            <w:pPr/>
          </w:p>
        </w:tc>
      </w:tr>
    </w:tbl>
    <w:p>
      <w:pPr>
        <w:spacing w:after="0"/>
        <w:sectPr>
          <w:type w:val="continuous"/>
          <w:pgSz w:w="11910" w:h="16840"/>
          <w:pgMar w:top="740" w:bottom="280" w:left="280" w:right="220"/>
        </w:sectPr>
      </w:pPr>
    </w:p>
    <w:p>
      <w:pPr>
        <w:pStyle w:val="Heading1"/>
        <w:ind w:right="4971"/>
        <w:jc w:val="center"/>
      </w:pPr>
      <w:r>
        <w:rPr>
          <w:color w:val="000007"/>
        </w:rPr>
        <w:t>支出决算表</w:t>
      </w:r>
    </w:p>
    <w:p>
      <w:pPr>
        <w:pStyle w:val="BodyText"/>
        <w:rPr>
          <w:rFonts w:ascii="黑体"/>
          <w:sz w:val="20"/>
        </w:rPr>
      </w:pPr>
    </w:p>
    <w:p>
      <w:pPr>
        <w:pStyle w:val="BodyText"/>
        <w:rPr>
          <w:rFonts w:ascii="黑体"/>
          <w:sz w:val="20"/>
        </w:rPr>
      </w:pPr>
    </w:p>
    <w:p>
      <w:pPr>
        <w:pStyle w:val="BodyText"/>
        <w:spacing w:before="9"/>
        <w:rPr>
          <w:rFonts w:ascii="黑体"/>
          <w:sz w:val="17"/>
        </w:rPr>
      </w:pPr>
    </w:p>
    <w:p>
      <w:pPr>
        <w:spacing w:after="0"/>
        <w:rPr>
          <w:rFonts w:ascii="黑体"/>
          <w:sz w:val="17"/>
        </w:rPr>
        <w:sectPr>
          <w:pgSz w:w="11910" w:h="16840"/>
          <w:pgMar w:top="740" w:bottom="280" w:left="280" w:right="220"/>
        </w:sectPr>
      </w:pPr>
    </w:p>
    <w:p>
      <w:pPr>
        <w:pStyle w:val="BodyText"/>
        <w:spacing w:before="1"/>
        <w:rPr>
          <w:rFonts w:ascii="黑体"/>
          <w:sz w:val="23"/>
        </w:rPr>
      </w:pPr>
    </w:p>
    <w:p>
      <w:pPr>
        <w:pStyle w:val="BodyText"/>
        <w:ind w:left="175"/>
      </w:pPr>
      <w:r>
        <w:rPr>
          <w:color w:val="000007"/>
        </w:rPr>
        <w:t>部门(单位)：辽宁省水利事务服务中心</w:t>
      </w:r>
    </w:p>
    <w:p>
      <w:pPr>
        <w:pStyle w:val="BodyText"/>
        <w:spacing w:line="266" w:lineRule="exact" w:before="68"/>
        <w:ind w:left="175" w:right="115" w:firstLine="635"/>
      </w:pPr>
      <w:r>
        <w:rPr/>
        <w:br w:type="column"/>
      </w:r>
      <w:r>
        <w:rPr>
          <w:color w:val="000007"/>
        </w:rPr>
        <w:t>公开03表金额单位：万元</w:t>
      </w:r>
    </w:p>
    <w:p>
      <w:pPr>
        <w:spacing w:after="0" w:line="266" w:lineRule="exact"/>
        <w:sectPr>
          <w:type w:val="continuous"/>
          <w:pgSz w:w="11910" w:h="16840"/>
          <w:pgMar w:top="740" w:bottom="280" w:left="280" w:right="220"/>
          <w:cols w:num="2" w:equalWidth="0">
            <w:col w:w="3746" w:space="5892"/>
            <w:col w:w="1772"/>
          </w:cols>
        </w:sectPr>
      </w:pPr>
    </w:p>
    <w:p>
      <w:pPr>
        <w:pStyle w:val="BodyText"/>
        <w:spacing w:before="5"/>
        <w:rPr>
          <w:sz w:val="6"/>
        </w:rPr>
      </w:pPr>
    </w:p>
    <w:tbl>
      <w:tblPr>
        <w:tblW w:w="0" w:type="auto"/>
        <w:jc w:val="left"/>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35"/>
        <w:gridCol w:w="3375"/>
        <w:gridCol w:w="1125"/>
        <w:gridCol w:w="1125"/>
        <w:gridCol w:w="1125"/>
        <w:gridCol w:w="1125"/>
        <w:gridCol w:w="1125"/>
        <w:gridCol w:w="1125"/>
      </w:tblGrid>
      <w:tr>
        <w:trPr>
          <w:trHeight w:val="555" w:hRule="exact"/>
        </w:trPr>
        <w:tc>
          <w:tcPr>
            <w:tcW w:w="4410" w:type="dxa"/>
            <w:gridSpan w:val="2"/>
          </w:tcPr>
          <w:p>
            <w:pPr>
              <w:pStyle w:val="TableParagraph"/>
              <w:spacing w:before="55"/>
              <w:ind w:left="1928" w:right="1916"/>
              <w:jc w:val="center"/>
              <w:rPr>
                <w:sz w:val="26"/>
              </w:rPr>
            </w:pPr>
            <w:r>
              <w:rPr>
                <w:color w:val="000005"/>
                <w:sz w:val="26"/>
              </w:rPr>
              <w:t>项目</w:t>
            </w:r>
          </w:p>
        </w:tc>
        <w:tc>
          <w:tcPr>
            <w:tcW w:w="1125" w:type="dxa"/>
            <w:vMerge w:val="restart"/>
          </w:tcPr>
          <w:p>
            <w:pPr>
              <w:pStyle w:val="TableParagraph"/>
              <w:spacing w:before="12"/>
              <w:rPr>
                <w:sz w:val="32"/>
              </w:rPr>
            </w:pPr>
          </w:p>
          <w:p>
            <w:pPr>
              <w:pStyle w:val="TableParagraph"/>
              <w:spacing w:line="308" w:lineRule="exact"/>
              <w:ind w:left="176" w:right="161"/>
              <w:rPr>
                <w:sz w:val="26"/>
              </w:rPr>
            </w:pPr>
            <w:r>
              <w:rPr>
                <w:color w:val="000005"/>
                <w:sz w:val="26"/>
              </w:rPr>
              <w:t>本年支出合计</w:t>
            </w:r>
          </w:p>
        </w:tc>
        <w:tc>
          <w:tcPr>
            <w:tcW w:w="1125" w:type="dxa"/>
            <w:vMerge w:val="restart"/>
          </w:tcPr>
          <w:p>
            <w:pPr>
              <w:pStyle w:val="TableParagraph"/>
              <w:spacing w:before="12"/>
              <w:rPr>
                <w:sz w:val="32"/>
              </w:rPr>
            </w:pPr>
          </w:p>
          <w:p>
            <w:pPr>
              <w:pStyle w:val="TableParagraph"/>
              <w:spacing w:line="308" w:lineRule="exact"/>
              <w:ind w:left="436" w:right="161" w:hanging="260"/>
              <w:rPr>
                <w:sz w:val="26"/>
              </w:rPr>
            </w:pPr>
            <w:r>
              <w:rPr>
                <w:color w:val="000005"/>
                <w:sz w:val="26"/>
              </w:rPr>
              <w:t>基本支出</w:t>
            </w:r>
          </w:p>
        </w:tc>
        <w:tc>
          <w:tcPr>
            <w:tcW w:w="1125" w:type="dxa"/>
            <w:vMerge w:val="restart"/>
          </w:tcPr>
          <w:p>
            <w:pPr>
              <w:pStyle w:val="TableParagraph"/>
              <w:spacing w:before="12"/>
              <w:rPr>
                <w:sz w:val="32"/>
              </w:rPr>
            </w:pPr>
          </w:p>
          <w:p>
            <w:pPr>
              <w:pStyle w:val="TableParagraph"/>
              <w:spacing w:line="308" w:lineRule="exact"/>
              <w:ind w:left="436" w:right="161" w:hanging="260"/>
              <w:rPr>
                <w:sz w:val="26"/>
              </w:rPr>
            </w:pPr>
            <w:r>
              <w:rPr>
                <w:color w:val="000005"/>
                <w:sz w:val="26"/>
              </w:rPr>
              <w:t>项目支出</w:t>
            </w:r>
          </w:p>
        </w:tc>
        <w:tc>
          <w:tcPr>
            <w:tcW w:w="1125" w:type="dxa"/>
            <w:vMerge w:val="restart"/>
          </w:tcPr>
          <w:p>
            <w:pPr>
              <w:pStyle w:val="TableParagraph"/>
              <w:spacing w:before="12"/>
              <w:rPr>
                <w:sz w:val="32"/>
              </w:rPr>
            </w:pPr>
          </w:p>
          <w:p>
            <w:pPr>
              <w:pStyle w:val="TableParagraph"/>
              <w:spacing w:line="308" w:lineRule="exact"/>
              <w:ind w:left="176" w:right="161"/>
              <w:rPr>
                <w:sz w:val="26"/>
              </w:rPr>
            </w:pPr>
            <w:r>
              <w:rPr>
                <w:color w:val="000005"/>
                <w:sz w:val="26"/>
              </w:rPr>
              <w:t>上缴上级支出</w:t>
            </w:r>
          </w:p>
        </w:tc>
        <w:tc>
          <w:tcPr>
            <w:tcW w:w="1125" w:type="dxa"/>
            <w:vMerge w:val="restart"/>
          </w:tcPr>
          <w:p>
            <w:pPr>
              <w:pStyle w:val="TableParagraph"/>
              <w:spacing w:before="12"/>
              <w:rPr>
                <w:sz w:val="32"/>
              </w:rPr>
            </w:pPr>
          </w:p>
          <w:p>
            <w:pPr>
              <w:pStyle w:val="TableParagraph"/>
              <w:spacing w:line="308" w:lineRule="exact"/>
              <w:ind w:left="436" w:right="161" w:hanging="260"/>
              <w:rPr>
                <w:sz w:val="26"/>
              </w:rPr>
            </w:pPr>
            <w:r>
              <w:rPr>
                <w:color w:val="000005"/>
                <w:sz w:val="26"/>
              </w:rPr>
              <w:t>经营支出</w:t>
            </w:r>
          </w:p>
        </w:tc>
        <w:tc>
          <w:tcPr>
            <w:tcW w:w="1125" w:type="dxa"/>
            <w:vMerge w:val="restart"/>
          </w:tcPr>
          <w:p>
            <w:pPr>
              <w:pStyle w:val="TableParagraph"/>
              <w:spacing w:before="2"/>
              <w:rPr>
                <w:sz w:val="21"/>
              </w:rPr>
            </w:pPr>
          </w:p>
          <w:p>
            <w:pPr>
              <w:pStyle w:val="TableParagraph"/>
              <w:spacing w:line="308" w:lineRule="exact"/>
              <w:ind w:left="176" w:right="161"/>
              <w:jc w:val="both"/>
              <w:rPr>
                <w:sz w:val="26"/>
              </w:rPr>
            </w:pPr>
            <w:r>
              <w:rPr>
                <w:color w:val="000005"/>
                <w:sz w:val="26"/>
              </w:rPr>
              <w:t>对附属单位补助支出</w:t>
            </w:r>
          </w:p>
        </w:tc>
      </w:tr>
      <w:tr>
        <w:trPr>
          <w:trHeight w:val="945" w:hRule="exact"/>
        </w:trPr>
        <w:tc>
          <w:tcPr>
            <w:tcW w:w="1035" w:type="dxa"/>
          </w:tcPr>
          <w:p>
            <w:pPr>
              <w:pStyle w:val="TableParagraph"/>
              <w:spacing w:line="308" w:lineRule="exact"/>
              <w:ind w:left="131" w:right="116"/>
              <w:jc w:val="both"/>
              <w:rPr>
                <w:sz w:val="26"/>
              </w:rPr>
            </w:pPr>
            <w:r>
              <w:rPr>
                <w:color w:val="000005"/>
                <w:sz w:val="26"/>
              </w:rPr>
              <w:t>功能分类科目编码</w:t>
            </w:r>
          </w:p>
        </w:tc>
        <w:tc>
          <w:tcPr>
            <w:tcW w:w="3375" w:type="dxa"/>
          </w:tcPr>
          <w:p>
            <w:pPr>
              <w:pStyle w:val="TableParagraph"/>
              <w:spacing w:before="1"/>
              <w:rPr>
                <w:sz w:val="19"/>
              </w:rPr>
            </w:pPr>
          </w:p>
          <w:p>
            <w:pPr>
              <w:pStyle w:val="TableParagraph"/>
              <w:ind w:left="1151" w:right="1138"/>
              <w:jc w:val="center"/>
              <w:rPr>
                <w:sz w:val="26"/>
              </w:rPr>
            </w:pPr>
            <w:r>
              <w:rPr>
                <w:color w:val="000005"/>
                <w:sz w:val="26"/>
              </w:rPr>
              <w:t>科目名称</w:t>
            </w:r>
          </w:p>
        </w:tc>
        <w:tc>
          <w:tcPr>
            <w:tcW w:w="1125" w:type="dxa"/>
            <w:vMerge/>
          </w:tcPr>
          <w:p>
            <w:pPr/>
          </w:p>
        </w:tc>
        <w:tc>
          <w:tcPr>
            <w:tcW w:w="1125" w:type="dxa"/>
            <w:vMerge/>
          </w:tcPr>
          <w:p>
            <w:pPr/>
          </w:p>
        </w:tc>
        <w:tc>
          <w:tcPr>
            <w:tcW w:w="1125" w:type="dxa"/>
            <w:vMerge/>
          </w:tcPr>
          <w:p>
            <w:pPr/>
          </w:p>
        </w:tc>
        <w:tc>
          <w:tcPr>
            <w:tcW w:w="1125" w:type="dxa"/>
            <w:vMerge/>
          </w:tcPr>
          <w:p>
            <w:pPr/>
          </w:p>
        </w:tc>
        <w:tc>
          <w:tcPr>
            <w:tcW w:w="1125" w:type="dxa"/>
            <w:vMerge/>
          </w:tcPr>
          <w:p>
            <w:pPr/>
          </w:p>
        </w:tc>
        <w:tc>
          <w:tcPr>
            <w:tcW w:w="1125" w:type="dxa"/>
            <w:vMerge/>
          </w:tcPr>
          <w:p>
            <w:pPr/>
          </w:p>
        </w:tc>
      </w:tr>
      <w:tr>
        <w:trPr>
          <w:trHeight w:val="360" w:hRule="exact"/>
        </w:trPr>
        <w:tc>
          <w:tcPr>
            <w:tcW w:w="4410" w:type="dxa"/>
            <w:gridSpan w:val="2"/>
          </w:tcPr>
          <w:p>
            <w:pPr>
              <w:pStyle w:val="TableParagraph"/>
              <w:spacing w:line="298" w:lineRule="exact"/>
              <w:ind w:left="1928" w:right="1916"/>
              <w:jc w:val="center"/>
              <w:rPr>
                <w:sz w:val="26"/>
              </w:rPr>
            </w:pPr>
            <w:r>
              <w:rPr>
                <w:color w:val="000005"/>
                <w:sz w:val="26"/>
              </w:rPr>
              <w:t>栏次</w:t>
            </w:r>
          </w:p>
        </w:tc>
        <w:tc>
          <w:tcPr>
            <w:tcW w:w="1125" w:type="dxa"/>
          </w:tcPr>
          <w:p>
            <w:pPr>
              <w:pStyle w:val="TableParagraph"/>
              <w:spacing w:line="298" w:lineRule="exact"/>
              <w:ind w:left="13"/>
              <w:jc w:val="center"/>
              <w:rPr>
                <w:sz w:val="26"/>
              </w:rPr>
            </w:pPr>
            <w:r>
              <w:rPr>
                <w:color w:val="000005"/>
                <w:sz w:val="26"/>
              </w:rPr>
              <w:t>1</w:t>
            </w:r>
          </w:p>
        </w:tc>
        <w:tc>
          <w:tcPr>
            <w:tcW w:w="1125" w:type="dxa"/>
          </w:tcPr>
          <w:p>
            <w:pPr>
              <w:pStyle w:val="TableParagraph"/>
              <w:spacing w:line="298" w:lineRule="exact"/>
              <w:ind w:left="13"/>
              <w:jc w:val="center"/>
              <w:rPr>
                <w:sz w:val="26"/>
              </w:rPr>
            </w:pPr>
            <w:r>
              <w:rPr>
                <w:color w:val="000005"/>
                <w:sz w:val="26"/>
              </w:rPr>
              <w:t>2</w:t>
            </w:r>
          </w:p>
        </w:tc>
        <w:tc>
          <w:tcPr>
            <w:tcW w:w="1125" w:type="dxa"/>
          </w:tcPr>
          <w:p>
            <w:pPr>
              <w:pStyle w:val="TableParagraph"/>
              <w:spacing w:line="298" w:lineRule="exact"/>
              <w:ind w:left="13"/>
              <w:jc w:val="center"/>
              <w:rPr>
                <w:sz w:val="26"/>
              </w:rPr>
            </w:pPr>
            <w:r>
              <w:rPr>
                <w:color w:val="000005"/>
                <w:sz w:val="26"/>
              </w:rPr>
              <w:t>3</w:t>
            </w:r>
          </w:p>
        </w:tc>
        <w:tc>
          <w:tcPr>
            <w:tcW w:w="1125" w:type="dxa"/>
          </w:tcPr>
          <w:p>
            <w:pPr>
              <w:pStyle w:val="TableParagraph"/>
              <w:spacing w:line="298" w:lineRule="exact"/>
              <w:ind w:left="13"/>
              <w:jc w:val="center"/>
              <w:rPr>
                <w:sz w:val="26"/>
              </w:rPr>
            </w:pPr>
            <w:r>
              <w:rPr>
                <w:color w:val="000005"/>
                <w:sz w:val="26"/>
              </w:rPr>
              <w:t>4</w:t>
            </w:r>
          </w:p>
        </w:tc>
        <w:tc>
          <w:tcPr>
            <w:tcW w:w="1125" w:type="dxa"/>
          </w:tcPr>
          <w:p>
            <w:pPr>
              <w:pStyle w:val="TableParagraph"/>
              <w:spacing w:line="298" w:lineRule="exact"/>
              <w:ind w:left="13"/>
              <w:jc w:val="center"/>
              <w:rPr>
                <w:sz w:val="26"/>
              </w:rPr>
            </w:pPr>
            <w:r>
              <w:rPr>
                <w:color w:val="000005"/>
                <w:sz w:val="26"/>
              </w:rPr>
              <w:t>5</w:t>
            </w:r>
          </w:p>
        </w:tc>
        <w:tc>
          <w:tcPr>
            <w:tcW w:w="1125" w:type="dxa"/>
          </w:tcPr>
          <w:p>
            <w:pPr>
              <w:pStyle w:val="TableParagraph"/>
              <w:spacing w:line="298" w:lineRule="exact"/>
              <w:ind w:left="13"/>
              <w:jc w:val="center"/>
              <w:rPr>
                <w:sz w:val="26"/>
              </w:rPr>
            </w:pPr>
            <w:r>
              <w:rPr>
                <w:color w:val="000005"/>
                <w:sz w:val="26"/>
              </w:rPr>
              <w:t>6</w:t>
            </w:r>
          </w:p>
        </w:tc>
      </w:tr>
      <w:tr>
        <w:trPr>
          <w:trHeight w:val="360" w:hRule="exact"/>
        </w:trPr>
        <w:tc>
          <w:tcPr>
            <w:tcW w:w="4410" w:type="dxa"/>
            <w:gridSpan w:val="2"/>
          </w:tcPr>
          <w:p>
            <w:pPr>
              <w:pStyle w:val="TableParagraph"/>
              <w:spacing w:line="298" w:lineRule="exact"/>
              <w:ind w:left="1928" w:right="1916"/>
              <w:jc w:val="center"/>
              <w:rPr>
                <w:sz w:val="26"/>
              </w:rPr>
            </w:pPr>
            <w:r>
              <w:rPr>
                <w:color w:val="000005"/>
                <w:sz w:val="26"/>
              </w:rPr>
              <w:t>合计</w:t>
            </w:r>
          </w:p>
        </w:tc>
        <w:tc>
          <w:tcPr>
            <w:tcW w:w="1125" w:type="dxa"/>
          </w:tcPr>
          <w:p>
            <w:pPr>
              <w:pStyle w:val="TableParagraph"/>
              <w:spacing w:line="287" w:lineRule="exact"/>
              <w:ind w:left="139" w:right="15"/>
              <w:jc w:val="center"/>
              <w:rPr>
                <w:sz w:val="22"/>
              </w:rPr>
            </w:pPr>
            <w:r>
              <w:rPr>
                <w:color w:val="000005"/>
                <w:w w:val="105"/>
                <w:sz w:val="22"/>
              </w:rPr>
              <w:t>5,779.17</w:t>
            </w:r>
          </w:p>
        </w:tc>
        <w:tc>
          <w:tcPr>
            <w:tcW w:w="1125" w:type="dxa"/>
          </w:tcPr>
          <w:p>
            <w:pPr>
              <w:pStyle w:val="TableParagraph"/>
              <w:spacing w:line="287" w:lineRule="exact"/>
              <w:ind w:left="139" w:right="15"/>
              <w:jc w:val="center"/>
              <w:rPr>
                <w:sz w:val="22"/>
              </w:rPr>
            </w:pPr>
            <w:r>
              <w:rPr>
                <w:color w:val="000005"/>
                <w:w w:val="105"/>
                <w:sz w:val="22"/>
              </w:rPr>
              <w:t>3,654.36</w:t>
            </w:r>
          </w:p>
        </w:tc>
        <w:tc>
          <w:tcPr>
            <w:tcW w:w="1125" w:type="dxa"/>
          </w:tcPr>
          <w:p>
            <w:pPr>
              <w:pStyle w:val="TableParagraph"/>
              <w:spacing w:line="287" w:lineRule="exact"/>
              <w:ind w:left="170"/>
              <w:rPr>
                <w:sz w:val="22"/>
              </w:rPr>
            </w:pPr>
            <w:r>
              <w:rPr>
                <w:color w:val="000005"/>
                <w:w w:val="105"/>
                <w:sz w:val="22"/>
              </w:rPr>
              <w:t>2,124.81</w:t>
            </w: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229</w:t>
            </w:r>
          </w:p>
        </w:tc>
        <w:tc>
          <w:tcPr>
            <w:tcW w:w="3375" w:type="dxa"/>
          </w:tcPr>
          <w:p>
            <w:pPr>
              <w:pStyle w:val="TableParagraph"/>
              <w:spacing w:line="294" w:lineRule="exact"/>
              <w:ind w:left="59"/>
              <w:rPr>
                <w:sz w:val="24"/>
              </w:rPr>
            </w:pPr>
            <w:r>
              <w:rPr>
                <w:color w:val="000005"/>
                <w:sz w:val="24"/>
              </w:rPr>
              <w:t>其他支出</w:t>
            </w:r>
          </w:p>
        </w:tc>
        <w:tc>
          <w:tcPr>
            <w:tcW w:w="1125" w:type="dxa"/>
          </w:tcPr>
          <w:p>
            <w:pPr/>
          </w:p>
        </w:tc>
        <w:tc>
          <w:tcPr>
            <w:tcW w:w="1125" w:type="dxa"/>
          </w:tcPr>
          <w:p>
            <w:pP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22999</w:t>
            </w:r>
          </w:p>
        </w:tc>
        <w:tc>
          <w:tcPr>
            <w:tcW w:w="3375" w:type="dxa"/>
          </w:tcPr>
          <w:p>
            <w:pPr>
              <w:pStyle w:val="TableParagraph"/>
              <w:spacing w:line="294" w:lineRule="exact"/>
              <w:ind w:left="59"/>
              <w:rPr>
                <w:sz w:val="24"/>
              </w:rPr>
            </w:pPr>
            <w:r>
              <w:rPr>
                <w:color w:val="000005"/>
                <w:sz w:val="24"/>
              </w:rPr>
              <w:t>其他支出</w:t>
            </w:r>
          </w:p>
        </w:tc>
        <w:tc>
          <w:tcPr>
            <w:tcW w:w="1125" w:type="dxa"/>
          </w:tcPr>
          <w:p>
            <w:pPr/>
          </w:p>
        </w:tc>
        <w:tc>
          <w:tcPr>
            <w:tcW w:w="1125" w:type="dxa"/>
          </w:tcPr>
          <w:p>
            <w:pPr/>
          </w:p>
        </w:tc>
        <w:tc>
          <w:tcPr>
            <w:tcW w:w="1125" w:type="dxa"/>
          </w:tcPr>
          <w:p>
            <w:pPr/>
          </w:p>
        </w:tc>
        <w:tc>
          <w:tcPr>
            <w:tcW w:w="1125" w:type="dxa"/>
          </w:tcPr>
          <w:p>
            <w:pPr/>
          </w:p>
        </w:tc>
        <w:tc>
          <w:tcPr>
            <w:tcW w:w="1125" w:type="dxa"/>
          </w:tcPr>
          <w:p>
            <w:pPr/>
          </w:p>
        </w:tc>
        <w:tc>
          <w:tcPr>
            <w:tcW w:w="1125" w:type="dxa"/>
          </w:tcPr>
          <w:p>
            <w:pPr/>
          </w:p>
        </w:tc>
      </w:tr>
      <w:tr>
        <w:trPr>
          <w:trHeight w:val="360" w:hRule="exact"/>
        </w:trPr>
        <w:tc>
          <w:tcPr>
            <w:tcW w:w="1035" w:type="dxa"/>
          </w:tcPr>
          <w:p>
            <w:pPr>
              <w:pStyle w:val="TableParagraph"/>
              <w:spacing w:line="294" w:lineRule="exact"/>
              <w:ind w:left="59"/>
              <w:rPr>
                <w:sz w:val="24"/>
              </w:rPr>
            </w:pPr>
            <w:r>
              <w:rPr>
                <w:color w:val="000005"/>
                <w:sz w:val="24"/>
              </w:rPr>
              <w:t>2299999</w:t>
            </w:r>
          </w:p>
        </w:tc>
        <w:tc>
          <w:tcPr>
            <w:tcW w:w="3375" w:type="dxa"/>
          </w:tcPr>
          <w:p>
            <w:pPr>
              <w:pStyle w:val="TableParagraph"/>
              <w:spacing w:line="294" w:lineRule="exact"/>
              <w:ind w:left="59"/>
              <w:rPr>
                <w:sz w:val="24"/>
              </w:rPr>
            </w:pPr>
            <w:r>
              <w:rPr>
                <w:color w:val="000005"/>
                <w:sz w:val="24"/>
              </w:rPr>
              <w:t>其他支出</w:t>
            </w:r>
          </w:p>
        </w:tc>
        <w:tc>
          <w:tcPr>
            <w:tcW w:w="1125" w:type="dxa"/>
          </w:tcPr>
          <w:p>
            <w:pPr/>
          </w:p>
        </w:tc>
        <w:tc>
          <w:tcPr>
            <w:tcW w:w="1125" w:type="dxa"/>
          </w:tcPr>
          <w:p>
            <w:pPr/>
          </w:p>
        </w:tc>
        <w:tc>
          <w:tcPr>
            <w:tcW w:w="1125" w:type="dxa"/>
          </w:tcPr>
          <w:p>
            <w:pPr/>
          </w:p>
        </w:tc>
        <w:tc>
          <w:tcPr>
            <w:tcW w:w="1125" w:type="dxa"/>
          </w:tcPr>
          <w:p>
            <w:pPr/>
          </w:p>
        </w:tc>
        <w:tc>
          <w:tcPr>
            <w:tcW w:w="1125" w:type="dxa"/>
          </w:tcPr>
          <w:p>
            <w:pPr/>
          </w:p>
        </w:tc>
        <w:tc>
          <w:tcPr>
            <w:tcW w:w="1125" w:type="dxa"/>
          </w:tcPr>
          <w:p>
            <w:pPr/>
          </w:p>
        </w:tc>
      </w:tr>
    </w:tbl>
    <w:p>
      <w:pPr>
        <w:pStyle w:val="BodyText"/>
        <w:spacing w:line="252" w:lineRule="exact"/>
        <w:ind w:left="178"/>
      </w:pPr>
      <w:r>
        <w:rPr>
          <w:color w:val="000005"/>
          <w:w w:val="105"/>
        </w:rPr>
        <w:t>注：本表反映部门本年度各项支出情况。</w:t>
      </w:r>
    </w:p>
    <w:p>
      <w:pPr>
        <w:pStyle w:val="BodyText"/>
        <w:spacing w:line="261" w:lineRule="auto" w:before="25"/>
        <w:ind w:left="610" w:right="5824"/>
      </w:pPr>
      <w:r>
        <w:rPr>
          <w:color w:val="000005"/>
          <w:w w:val="102"/>
        </w:rPr>
        <w:t>本表金额转换成万元时，因四舍五入可能存在尾差。如本表为空，则我部门本年度无此类资金收支余。</w:t>
      </w:r>
    </w:p>
    <w:p>
      <w:pPr>
        <w:spacing w:after="0" w:line="261" w:lineRule="auto"/>
        <w:sectPr>
          <w:type w:val="continuous"/>
          <w:pgSz w:w="11910" w:h="16840"/>
          <w:pgMar w:top="740" w:bottom="280" w:left="280" w:right="220"/>
        </w:sectPr>
      </w:pPr>
    </w:p>
    <w:p>
      <w:pPr>
        <w:pStyle w:val="Heading1"/>
        <w:ind w:left="3760" w:right="3890"/>
        <w:jc w:val="center"/>
      </w:pPr>
      <w:r>
        <w:rPr>
          <w:color w:val="000007"/>
        </w:rPr>
        <w:t>财政拨款收入支出决算总表</w:t>
      </w:r>
    </w:p>
    <w:p>
      <w:pPr>
        <w:pStyle w:val="BodyText"/>
        <w:rPr>
          <w:rFonts w:ascii="黑体"/>
          <w:sz w:val="20"/>
        </w:rPr>
      </w:pPr>
    </w:p>
    <w:p>
      <w:pPr>
        <w:pStyle w:val="BodyText"/>
        <w:rPr>
          <w:rFonts w:ascii="黑体"/>
          <w:sz w:val="20"/>
        </w:rPr>
      </w:pPr>
    </w:p>
    <w:p>
      <w:pPr>
        <w:pStyle w:val="BodyText"/>
        <w:spacing w:before="9"/>
        <w:rPr>
          <w:rFonts w:ascii="黑体"/>
          <w:sz w:val="17"/>
        </w:rPr>
      </w:pPr>
    </w:p>
    <w:p>
      <w:pPr>
        <w:spacing w:after="0"/>
        <w:rPr>
          <w:rFonts w:ascii="黑体"/>
          <w:sz w:val="17"/>
        </w:rPr>
        <w:sectPr>
          <w:pgSz w:w="11910" w:h="16840"/>
          <w:pgMar w:top="740" w:bottom="280" w:left="460" w:right="400"/>
        </w:sectPr>
      </w:pPr>
    </w:p>
    <w:p>
      <w:pPr>
        <w:pStyle w:val="BodyText"/>
        <w:spacing w:before="1"/>
        <w:rPr>
          <w:rFonts w:ascii="黑体"/>
          <w:sz w:val="23"/>
        </w:rPr>
      </w:pPr>
    </w:p>
    <w:p>
      <w:pPr>
        <w:pStyle w:val="BodyText"/>
        <w:ind w:left="165"/>
      </w:pPr>
      <w:r>
        <w:rPr>
          <w:color w:val="000007"/>
        </w:rPr>
        <w:t>部门(单位)：辽宁省水利事务服务中心</w:t>
      </w:r>
    </w:p>
    <w:p>
      <w:pPr>
        <w:pStyle w:val="BodyText"/>
        <w:spacing w:line="266" w:lineRule="exact" w:before="68"/>
        <w:ind w:left="165" w:right="111" w:firstLine="635"/>
      </w:pPr>
      <w:r>
        <w:rPr/>
        <w:br w:type="column"/>
      </w:r>
      <w:r>
        <w:rPr>
          <w:color w:val="000007"/>
        </w:rPr>
        <w:t>公开04表金额单位：万元</w:t>
      </w:r>
    </w:p>
    <w:p>
      <w:pPr>
        <w:spacing w:after="0" w:line="266" w:lineRule="exact"/>
        <w:sectPr>
          <w:type w:val="continuous"/>
          <w:pgSz w:w="11910" w:h="16840"/>
          <w:pgMar w:top="740" w:bottom="280" w:left="460" w:right="400"/>
          <w:cols w:num="2" w:equalWidth="0">
            <w:col w:w="3736" w:space="5556"/>
            <w:col w:w="1758"/>
          </w:cols>
        </w:sectPr>
      </w:pPr>
    </w:p>
    <w:p>
      <w:pPr>
        <w:pStyle w:val="BodyText"/>
        <w:spacing w:before="5"/>
        <w:rPr>
          <w:sz w:val="6"/>
        </w:rPr>
      </w:pPr>
    </w:p>
    <w:tbl>
      <w:tblPr>
        <w:tblW w:w="0" w:type="auto"/>
        <w:jc w:val="left"/>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220"/>
        <w:gridCol w:w="360"/>
        <w:gridCol w:w="1050"/>
        <w:gridCol w:w="2625"/>
        <w:gridCol w:w="360"/>
        <w:gridCol w:w="1050"/>
        <w:gridCol w:w="1050"/>
        <w:gridCol w:w="1050"/>
        <w:gridCol w:w="1050"/>
      </w:tblGrid>
      <w:tr>
        <w:trPr>
          <w:trHeight w:val="300" w:hRule="exact"/>
        </w:trPr>
        <w:tc>
          <w:tcPr>
            <w:tcW w:w="3630" w:type="dxa"/>
            <w:gridSpan w:val="3"/>
          </w:tcPr>
          <w:p>
            <w:pPr>
              <w:pStyle w:val="TableParagraph"/>
              <w:tabs>
                <w:tab w:pos="572" w:val="left" w:leader="none"/>
              </w:tabs>
              <w:spacing w:before="24"/>
              <w:ind w:left="12"/>
              <w:jc w:val="center"/>
              <w:rPr>
                <w:sz w:val="16"/>
              </w:rPr>
            </w:pPr>
            <w:r>
              <w:rPr>
                <w:color w:val="000005"/>
                <w:sz w:val="16"/>
              </w:rPr>
              <w:t>收</w:t>
              <w:tab/>
              <w:t>入</w:t>
            </w:r>
          </w:p>
        </w:tc>
        <w:tc>
          <w:tcPr>
            <w:tcW w:w="7185" w:type="dxa"/>
            <w:gridSpan w:val="6"/>
          </w:tcPr>
          <w:p>
            <w:pPr>
              <w:pStyle w:val="TableParagraph"/>
              <w:tabs>
                <w:tab w:pos="572" w:val="left" w:leader="none"/>
              </w:tabs>
              <w:spacing w:before="24"/>
              <w:ind w:left="13"/>
              <w:jc w:val="center"/>
              <w:rPr>
                <w:sz w:val="16"/>
              </w:rPr>
            </w:pPr>
            <w:r>
              <w:rPr>
                <w:color w:val="000005"/>
                <w:sz w:val="16"/>
              </w:rPr>
              <w:t>支</w:t>
              <w:tab/>
              <w:t>出</w:t>
            </w:r>
          </w:p>
        </w:tc>
      </w:tr>
      <w:tr>
        <w:trPr>
          <w:trHeight w:val="600" w:hRule="exact"/>
        </w:trPr>
        <w:tc>
          <w:tcPr>
            <w:tcW w:w="2220" w:type="dxa"/>
          </w:tcPr>
          <w:p>
            <w:pPr>
              <w:pStyle w:val="TableParagraph"/>
              <w:spacing w:before="4"/>
              <w:rPr>
                <w:sz w:val="13"/>
              </w:rPr>
            </w:pPr>
          </w:p>
          <w:p>
            <w:pPr>
              <w:pStyle w:val="TableParagraph"/>
              <w:ind w:left="933" w:right="921"/>
              <w:jc w:val="center"/>
              <w:rPr>
                <w:sz w:val="16"/>
              </w:rPr>
            </w:pPr>
            <w:r>
              <w:rPr>
                <w:color w:val="000005"/>
                <w:sz w:val="16"/>
              </w:rPr>
              <w:t>项目</w:t>
            </w:r>
          </w:p>
        </w:tc>
        <w:tc>
          <w:tcPr>
            <w:tcW w:w="360" w:type="dxa"/>
          </w:tcPr>
          <w:p>
            <w:pPr>
              <w:pStyle w:val="TableParagraph"/>
              <w:spacing w:line="188" w:lineRule="exact" w:before="117"/>
              <w:ind w:left="103" w:right="88"/>
              <w:rPr>
                <w:sz w:val="16"/>
              </w:rPr>
            </w:pPr>
            <w:r>
              <w:rPr>
                <w:color w:val="000005"/>
                <w:sz w:val="16"/>
              </w:rPr>
              <w:t>行次</w:t>
            </w:r>
          </w:p>
        </w:tc>
        <w:tc>
          <w:tcPr>
            <w:tcW w:w="1050" w:type="dxa"/>
          </w:tcPr>
          <w:p>
            <w:pPr>
              <w:pStyle w:val="TableParagraph"/>
              <w:spacing w:before="4"/>
              <w:rPr>
                <w:sz w:val="13"/>
              </w:rPr>
            </w:pPr>
          </w:p>
          <w:p>
            <w:pPr>
              <w:pStyle w:val="TableParagraph"/>
              <w:ind w:left="348" w:right="336"/>
              <w:jc w:val="center"/>
              <w:rPr>
                <w:sz w:val="16"/>
              </w:rPr>
            </w:pPr>
            <w:r>
              <w:rPr>
                <w:color w:val="000005"/>
                <w:sz w:val="16"/>
              </w:rPr>
              <w:t>金额</w:t>
            </w:r>
          </w:p>
        </w:tc>
        <w:tc>
          <w:tcPr>
            <w:tcW w:w="2625" w:type="dxa"/>
          </w:tcPr>
          <w:p>
            <w:pPr>
              <w:pStyle w:val="TableParagraph"/>
              <w:spacing w:before="4"/>
              <w:rPr>
                <w:sz w:val="13"/>
              </w:rPr>
            </w:pPr>
          </w:p>
          <w:p>
            <w:pPr>
              <w:pStyle w:val="TableParagraph"/>
              <w:ind w:left="1136" w:right="1123"/>
              <w:jc w:val="center"/>
              <w:rPr>
                <w:sz w:val="16"/>
              </w:rPr>
            </w:pPr>
            <w:r>
              <w:rPr>
                <w:color w:val="000005"/>
                <w:sz w:val="16"/>
              </w:rPr>
              <w:t>项目</w:t>
            </w:r>
          </w:p>
        </w:tc>
        <w:tc>
          <w:tcPr>
            <w:tcW w:w="360" w:type="dxa"/>
          </w:tcPr>
          <w:p>
            <w:pPr>
              <w:pStyle w:val="TableParagraph"/>
              <w:spacing w:line="188" w:lineRule="exact" w:before="117"/>
              <w:ind w:left="103" w:right="88"/>
              <w:rPr>
                <w:sz w:val="16"/>
              </w:rPr>
            </w:pPr>
            <w:r>
              <w:rPr>
                <w:color w:val="000005"/>
                <w:sz w:val="16"/>
              </w:rPr>
              <w:t>行次</w:t>
            </w:r>
          </w:p>
        </w:tc>
        <w:tc>
          <w:tcPr>
            <w:tcW w:w="1050" w:type="dxa"/>
          </w:tcPr>
          <w:p>
            <w:pPr>
              <w:pStyle w:val="TableParagraph"/>
              <w:spacing w:before="4"/>
              <w:rPr>
                <w:sz w:val="13"/>
              </w:rPr>
            </w:pPr>
          </w:p>
          <w:p>
            <w:pPr>
              <w:pStyle w:val="TableParagraph"/>
              <w:ind w:left="348" w:right="336"/>
              <w:jc w:val="center"/>
              <w:rPr>
                <w:sz w:val="16"/>
              </w:rPr>
            </w:pPr>
            <w:r>
              <w:rPr>
                <w:color w:val="000005"/>
                <w:sz w:val="16"/>
              </w:rPr>
              <w:t>合计</w:t>
            </w:r>
          </w:p>
        </w:tc>
        <w:tc>
          <w:tcPr>
            <w:tcW w:w="1050" w:type="dxa"/>
          </w:tcPr>
          <w:p>
            <w:pPr>
              <w:pStyle w:val="TableParagraph"/>
              <w:spacing w:line="188" w:lineRule="exact" w:before="117"/>
              <w:ind w:left="128" w:right="113"/>
              <w:rPr>
                <w:sz w:val="16"/>
              </w:rPr>
            </w:pPr>
            <w:r>
              <w:rPr>
                <w:color w:val="000005"/>
                <w:sz w:val="16"/>
              </w:rPr>
              <w:t>一般公共预算财政拨款</w:t>
            </w:r>
          </w:p>
        </w:tc>
        <w:tc>
          <w:tcPr>
            <w:tcW w:w="1050" w:type="dxa"/>
          </w:tcPr>
          <w:p>
            <w:pPr>
              <w:pStyle w:val="TableParagraph"/>
              <w:spacing w:line="188" w:lineRule="exact" w:before="23"/>
              <w:ind w:left="128" w:right="113"/>
              <w:jc w:val="center"/>
              <w:rPr>
                <w:sz w:val="16"/>
              </w:rPr>
            </w:pPr>
            <w:r>
              <w:rPr>
                <w:color w:val="000005"/>
                <w:sz w:val="16"/>
              </w:rPr>
              <w:t>政府性基金预算财政拨款</w:t>
            </w:r>
          </w:p>
        </w:tc>
        <w:tc>
          <w:tcPr>
            <w:tcW w:w="1050" w:type="dxa"/>
          </w:tcPr>
          <w:p>
            <w:pPr>
              <w:pStyle w:val="TableParagraph"/>
              <w:spacing w:line="188" w:lineRule="exact" w:before="23"/>
              <w:ind w:left="128" w:right="113"/>
              <w:jc w:val="center"/>
              <w:rPr>
                <w:sz w:val="16"/>
              </w:rPr>
            </w:pPr>
            <w:r>
              <w:rPr>
                <w:color w:val="000005"/>
                <w:sz w:val="16"/>
              </w:rPr>
              <w:t>国有资本经营预算财政拨款</w:t>
            </w:r>
          </w:p>
        </w:tc>
      </w:tr>
      <w:tr>
        <w:trPr>
          <w:trHeight w:val="300" w:hRule="exact"/>
        </w:trPr>
        <w:tc>
          <w:tcPr>
            <w:tcW w:w="2220" w:type="dxa"/>
          </w:tcPr>
          <w:p>
            <w:pPr>
              <w:pStyle w:val="TableParagraph"/>
              <w:spacing w:before="24"/>
              <w:ind w:left="933" w:right="921"/>
              <w:jc w:val="center"/>
              <w:rPr>
                <w:sz w:val="16"/>
              </w:rPr>
            </w:pPr>
            <w:r>
              <w:rPr>
                <w:color w:val="000005"/>
                <w:sz w:val="16"/>
              </w:rPr>
              <w:t>栏次</w:t>
            </w:r>
          </w:p>
        </w:tc>
        <w:tc>
          <w:tcPr>
            <w:tcW w:w="360" w:type="dxa"/>
          </w:tcPr>
          <w:p>
            <w:pPr/>
          </w:p>
        </w:tc>
        <w:tc>
          <w:tcPr>
            <w:tcW w:w="1050" w:type="dxa"/>
          </w:tcPr>
          <w:p>
            <w:pPr>
              <w:pStyle w:val="TableParagraph"/>
              <w:spacing w:before="24"/>
              <w:ind w:left="12"/>
              <w:jc w:val="center"/>
              <w:rPr>
                <w:sz w:val="16"/>
              </w:rPr>
            </w:pPr>
            <w:r>
              <w:rPr>
                <w:color w:val="000005"/>
                <w:sz w:val="16"/>
              </w:rPr>
              <w:t>1</w:t>
            </w:r>
          </w:p>
        </w:tc>
        <w:tc>
          <w:tcPr>
            <w:tcW w:w="2625" w:type="dxa"/>
          </w:tcPr>
          <w:p>
            <w:pPr>
              <w:pStyle w:val="TableParagraph"/>
              <w:spacing w:before="24"/>
              <w:ind w:left="1136" w:right="1123"/>
              <w:jc w:val="center"/>
              <w:rPr>
                <w:sz w:val="16"/>
              </w:rPr>
            </w:pPr>
            <w:r>
              <w:rPr>
                <w:color w:val="000005"/>
                <w:sz w:val="16"/>
              </w:rPr>
              <w:t>栏次</w:t>
            </w:r>
          </w:p>
        </w:tc>
        <w:tc>
          <w:tcPr>
            <w:tcW w:w="360" w:type="dxa"/>
          </w:tcPr>
          <w:p>
            <w:pPr/>
          </w:p>
        </w:tc>
        <w:tc>
          <w:tcPr>
            <w:tcW w:w="1050" w:type="dxa"/>
          </w:tcPr>
          <w:p>
            <w:pPr>
              <w:pStyle w:val="TableParagraph"/>
              <w:spacing w:before="24"/>
              <w:ind w:left="12"/>
              <w:jc w:val="center"/>
              <w:rPr>
                <w:sz w:val="16"/>
              </w:rPr>
            </w:pPr>
            <w:r>
              <w:rPr>
                <w:color w:val="000005"/>
                <w:sz w:val="16"/>
              </w:rPr>
              <w:t>2</w:t>
            </w:r>
          </w:p>
        </w:tc>
        <w:tc>
          <w:tcPr>
            <w:tcW w:w="1050" w:type="dxa"/>
          </w:tcPr>
          <w:p>
            <w:pPr>
              <w:pStyle w:val="TableParagraph"/>
              <w:spacing w:before="24"/>
              <w:ind w:left="12"/>
              <w:jc w:val="center"/>
              <w:rPr>
                <w:sz w:val="16"/>
              </w:rPr>
            </w:pPr>
            <w:r>
              <w:rPr>
                <w:color w:val="000005"/>
                <w:sz w:val="16"/>
              </w:rPr>
              <w:t>3</w:t>
            </w:r>
          </w:p>
        </w:tc>
        <w:tc>
          <w:tcPr>
            <w:tcW w:w="1050" w:type="dxa"/>
          </w:tcPr>
          <w:p>
            <w:pPr>
              <w:pStyle w:val="TableParagraph"/>
              <w:spacing w:before="24"/>
              <w:ind w:left="12"/>
              <w:jc w:val="center"/>
              <w:rPr>
                <w:sz w:val="16"/>
              </w:rPr>
            </w:pPr>
            <w:r>
              <w:rPr>
                <w:color w:val="000005"/>
                <w:sz w:val="16"/>
              </w:rPr>
              <w:t>4</w:t>
            </w:r>
          </w:p>
        </w:tc>
        <w:tc>
          <w:tcPr>
            <w:tcW w:w="1050" w:type="dxa"/>
          </w:tcPr>
          <w:p>
            <w:pPr>
              <w:pStyle w:val="TableParagraph"/>
              <w:spacing w:before="24"/>
              <w:ind w:left="12"/>
              <w:jc w:val="center"/>
              <w:rPr>
                <w:sz w:val="16"/>
              </w:rPr>
            </w:pPr>
            <w:r>
              <w:rPr>
                <w:color w:val="000005"/>
                <w:sz w:val="16"/>
              </w:rPr>
              <w:t>5</w:t>
            </w:r>
          </w:p>
        </w:tc>
      </w:tr>
      <w:tr>
        <w:trPr>
          <w:trHeight w:val="300" w:hRule="exact"/>
        </w:trPr>
        <w:tc>
          <w:tcPr>
            <w:tcW w:w="2220" w:type="dxa"/>
          </w:tcPr>
          <w:p>
            <w:pPr>
              <w:pStyle w:val="TableParagraph"/>
              <w:spacing w:before="24"/>
              <w:ind w:left="59"/>
              <w:rPr>
                <w:sz w:val="16"/>
              </w:rPr>
            </w:pPr>
            <w:r>
              <w:rPr>
                <w:color w:val="000005"/>
                <w:sz w:val="16"/>
              </w:rPr>
              <w:t>一、一般公共预算财政拨款</w:t>
            </w:r>
          </w:p>
        </w:tc>
        <w:tc>
          <w:tcPr>
            <w:tcW w:w="360" w:type="dxa"/>
          </w:tcPr>
          <w:p>
            <w:pPr>
              <w:pStyle w:val="TableParagraph"/>
              <w:spacing w:before="24"/>
              <w:ind w:left="12"/>
              <w:jc w:val="center"/>
              <w:rPr>
                <w:sz w:val="16"/>
              </w:rPr>
            </w:pPr>
            <w:r>
              <w:rPr>
                <w:color w:val="000005"/>
                <w:sz w:val="16"/>
              </w:rPr>
              <w:t>1</w:t>
            </w:r>
          </w:p>
        </w:tc>
        <w:tc>
          <w:tcPr>
            <w:tcW w:w="1050" w:type="dxa"/>
          </w:tcPr>
          <w:p>
            <w:pPr>
              <w:pStyle w:val="TableParagraph"/>
              <w:spacing w:before="24"/>
              <w:ind w:right="44"/>
              <w:jc w:val="right"/>
              <w:rPr>
                <w:sz w:val="16"/>
              </w:rPr>
            </w:pPr>
            <w:r>
              <w:rPr>
                <w:color w:val="000005"/>
                <w:sz w:val="16"/>
              </w:rPr>
              <w:t>6,509.23</w:t>
            </w:r>
          </w:p>
        </w:tc>
        <w:tc>
          <w:tcPr>
            <w:tcW w:w="2625" w:type="dxa"/>
          </w:tcPr>
          <w:p>
            <w:pPr>
              <w:pStyle w:val="TableParagraph"/>
              <w:spacing w:before="24"/>
              <w:ind w:left="59"/>
              <w:rPr>
                <w:sz w:val="16"/>
              </w:rPr>
            </w:pPr>
            <w:r>
              <w:rPr>
                <w:color w:val="000005"/>
                <w:sz w:val="16"/>
              </w:rPr>
              <w:t>一、一般公共服务支出</w:t>
            </w:r>
          </w:p>
        </w:tc>
        <w:tc>
          <w:tcPr>
            <w:tcW w:w="360" w:type="dxa"/>
          </w:tcPr>
          <w:p>
            <w:pPr>
              <w:pStyle w:val="TableParagraph"/>
              <w:spacing w:before="24"/>
              <w:ind w:right="88"/>
              <w:jc w:val="right"/>
              <w:rPr>
                <w:sz w:val="16"/>
              </w:rPr>
            </w:pPr>
            <w:r>
              <w:rPr>
                <w:color w:val="000005"/>
                <w:sz w:val="16"/>
              </w:rPr>
              <w:t>33</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Style w:val="TableParagraph"/>
              <w:spacing w:before="24"/>
              <w:ind w:left="59"/>
              <w:rPr>
                <w:sz w:val="16"/>
              </w:rPr>
            </w:pPr>
            <w:r>
              <w:rPr>
                <w:color w:val="000005"/>
                <w:sz w:val="16"/>
              </w:rPr>
              <w:t>二、政府性基金预算财政拨款</w:t>
            </w:r>
          </w:p>
        </w:tc>
        <w:tc>
          <w:tcPr>
            <w:tcW w:w="360" w:type="dxa"/>
          </w:tcPr>
          <w:p>
            <w:pPr>
              <w:pStyle w:val="TableParagraph"/>
              <w:spacing w:before="24"/>
              <w:ind w:left="12"/>
              <w:jc w:val="center"/>
              <w:rPr>
                <w:sz w:val="16"/>
              </w:rPr>
            </w:pPr>
            <w:r>
              <w:rPr>
                <w:color w:val="000005"/>
                <w:sz w:val="16"/>
              </w:rPr>
              <w:t>2</w:t>
            </w:r>
          </w:p>
        </w:tc>
        <w:tc>
          <w:tcPr>
            <w:tcW w:w="1050" w:type="dxa"/>
          </w:tcPr>
          <w:p>
            <w:pPr>
              <w:pStyle w:val="TableParagraph"/>
              <w:spacing w:before="24"/>
              <w:ind w:right="44"/>
              <w:jc w:val="right"/>
              <w:rPr>
                <w:sz w:val="16"/>
              </w:rPr>
            </w:pPr>
            <w:r>
              <w:rPr>
                <w:color w:val="000005"/>
                <w:sz w:val="16"/>
              </w:rPr>
              <w:t>210.70</w:t>
            </w:r>
          </w:p>
        </w:tc>
        <w:tc>
          <w:tcPr>
            <w:tcW w:w="2625" w:type="dxa"/>
          </w:tcPr>
          <w:p>
            <w:pPr>
              <w:pStyle w:val="TableParagraph"/>
              <w:spacing w:before="24"/>
              <w:ind w:left="59"/>
              <w:rPr>
                <w:sz w:val="16"/>
              </w:rPr>
            </w:pPr>
            <w:r>
              <w:rPr>
                <w:color w:val="000005"/>
                <w:sz w:val="16"/>
              </w:rPr>
              <w:t>二、外交支出</w:t>
            </w:r>
          </w:p>
        </w:tc>
        <w:tc>
          <w:tcPr>
            <w:tcW w:w="360" w:type="dxa"/>
          </w:tcPr>
          <w:p>
            <w:pPr>
              <w:pStyle w:val="TableParagraph"/>
              <w:spacing w:before="24"/>
              <w:ind w:right="88"/>
              <w:jc w:val="right"/>
              <w:rPr>
                <w:sz w:val="16"/>
              </w:rPr>
            </w:pPr>
            <w:r>
              <w:rPr>
                <w:color w:val="000005"/>
                <w:sz w:val="16"/>
              </w:rPr>
              <w:t>34</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Style w:val="TableParagraph"/>
              <w:spacing w:before="24"/>
              <w:ind w:left="59"/>
              <w:rPr>
                <w:sz w:val="16"/>
              </w:rPr>
            </w:pPr>
            <w:r>
              <w:rPr>
                <w:color w:val="000005"/>
                <w:sz w:val="16"/>
              </w:rPr>
              <w:t>三、国有资本经营财政拨款</w:t>
            </w:r>
          </w:p>
        </w:tc>
        <w:tc>
          <w:tcPr>
            <w:tcW w:w="360" w:type="dxa"/>
          </w:tcPr>
          <w:p>
            <w:pPr>
              <w:pStyle w:val="TableParagraph"/>
              <w:spacing w:before="24"/>
              <w:ind w:left="12"/>
              <w:jc w:val="center"/>
              <w:rPr>
                <w:sz w:val="16"/>
              </w:rPr>
            </w:pPr>
            <w:r>
              <w:rPr>
                <w:color w:val="000005"/>
                <w:sz w:val="16"/>
              </w:rPr>
              <w:t>3</w:t>
            </w:r>
          </w:p>
        </w:tc>
        <w:tc>
          <w:tcPr>
            <w:tcW w:w="1050" w:type="dxa"/>
          </w:tcPr>
          <w:p>
            <w:pPr/>
          </w:p>
        </w:tc>
        <w:tc>
          <w:tcPr>
            <w:tcW w:w="2625" w:type="dxa"/>
          </w:tcPr>
          <w:p>
            <w:pPr>
              <w:pStyle w:val="TableParagraph"/>
              <w:spacing w:before="24"/>
              <w:ind w:left="59"/>
              <w:rPr>
                <w:sz w:val="16"/>
              </w:rPr>
            </w:pPr>
            <w:r>
              <w:rPr>
                <w:color w:val="000005"/>
                <w:sz w:val="16"/>
              </w:rPr>
              <w:t>三、国防支出</w:t>
            </w:r>
          </w:p>
        </w:tc>
        <w:tc>
          <w:tcPr>
            <w:tcW w:w="360" w:type="dxa"/>
          </w:tcPr>
          <w:p>
            <w:pPr>
              <w:pStyle w:val="TableParagraph"/>
              <w:spacing w:before="24"/>
              <w:ind w:right="88"/>
              <w:jc w:val="right"/>
              <w:rPr>
                <w:sz w:val="16"/>
              </w:rPr>
            </w:pPr>
            <w:r>
              <w:rPr>
                <w:color w:val="000005"/>
                <w:sz w:val="16"/>
              </w:rPr>
              <w:t>35</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12"/>
              <w:jc w:val="center"/>
              <w:rPr>
                <w:sz w:val="16"/>
              </w:rPr>
            </w:pPr>
            <w:r>
              <w:rPr>
                <w:color w:val="000005"/>
                <w:sz w:val="16"/>
              </w:rPr>
              <w:t>4</w:t>
            </w:r>
          </w:p>
        </w:tc>
        <w:tc>
          <w:tcPr>
            <w:tcW w:w="1050" w:type="dxa"/>
          </w:tcPr>
          <w:p>
            <w:pPr/>
          </w:p>
        </w:tc>
        <w:tc>
          <w:tcPr>
            <w:tcW w:w="2625" w:type="dxa"/>
          </w:tcPr>
          <w:p>
            <w:pPr>
              <w:pStyle w:val="TableParagraph"/>
              <w:spacing w:before="24"/>
              <w:ind w:left="59"/>
              <w:rPr>
                <w:sz w:val="16"/>
              </w:rPr>
            </w:pPr>
            <w:r>
              <w:rPr>
                <w:color w:val="000005"/>
                <w:sz w:val="16"/>
              </w:rPr>
              <w:t>四、公共安全支出</w:t>
            </w:r>
          </w:p>
        </w:tc>
        <w:tc>
          <w:tcPr>
            <w:tcW w:w="360" w:type="dxa"/>
          </w:tcPr>
          <w:p>
            <w:pPr>
              <w:pStyle w:val="TableParagraph"/>
              <w:spacing w:before="24"/>
              <w:ind w:right="88"/>
              <w:jc w:val="right"/>
              <w:rPr>
                <w:sz w:val="16"/>
              </w:rPr>
            </w:pPr>
            <w:r>
              <w:rPr>
                <w:color w:val="000005"/>
                <w:sz w:val="16"/>
              </w:rPr>
              <w:t>36</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12"/>
              <w:jc w:val="center"/>
              <w:rPr>
                <w:sz w:val="16"/>
              </w:rPr>
            </w:pPr>
            <w:r>
              <w:rPr>
                <w:color w:val="000005"/>
                <w:sz w:val="16"/>
              </w:rPr>
              <w:t>5</w:t>
            </w:r>
          </w:p>
        </w:tc>
        <w:tc>
          <w:tcPr>
            <w:tcW w:w="1050" w:type="dxa"/>
          </w:tcPr>
          <w:p>
            <w:pPr/>
          </w:p>
        </w:tc>
        <w:tc>
          <w:tcPr>
            <w:tcW w:w="2625" w:type="dxa"/>
          </w:tcPr>
          <w:p>
            <w:pPr>
              <w:pStyle w:val="TableParagraph"/>
              <w:spacing w:before="24"/>
              <w:ind w:left="59"/>
              <w:rPr>
                <w:sz w:val="16"/>
              </w:rPr>
            </w:pPr>
            <w:r>
              <w:rPr>
                <w:color w:val="000005"/>
                <w:sz w:val="16"/>
              </w:rPr>
              <w:t>五、教育支出</w:t>
            </w:r>
          </w:p>
        </w:tc>
        <w:tc>
          <w:tcPr>
            <w:tcW w:w="360" w:type="dxa"/>
          </w:tcPr>
          <w:p>
            <w:pPr>
              <w:pStyle w:val="TableParagraph"/>
              <w:spacing w:before="24"/>
              <w:ind w:right="88"/>
              <w:jc w:val="right"/>
              <w:rPr>
                <w:sz w:val="16"/>
              </w:rPr>
            </w:pPr>
            <w:r>
              <w:rPr>
                <w:color w:val="000005"/>
                <w:sz w:val="16"/>
              </w:rPr>
              <w:t>37</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12"/>
              <w:jc w:val="center"/>
              <w:rPr>
                <w:sz w:val="16"/>
              </w:rPr>
            </w:pPr>
            <w:r>
              <w:rPr>
                <w:color w:val="000005"/>
                <w:sz w:val="16"/>
              </w:rPr>
              <w:t>6</w:t>
            </w:r>
          </w:p>
        </w:tc>
        <w:tc>
          <w:tcPr>
            <w:tcW w:w="1050" w:type="dxa"/>
          </w:tcPr>
          <w:p>
            <w:pPr/>
          </w:p>
        </w:tc>
        <w:tc>
          <w:tcPr>
            <w:tcW w:w="2625" w:type="dxa"/>
          </w:tcPr>
          <w:p>
            <w:pPr>
              <w:pStyle w:val="TableParagraph"/>
              <w:spacing w:before="24"/>
              <w:ind w:left="59"/>
              <w:rPr>
                <w:sz w:val="16"/>
              </w:rPr>
            </w:pPr>
            <w:r>
              <w:rPr>
                <w:color w:val="000005"/>
                <w:sz w:val="16"/>
              </w:rPr>
              <w:t>六、科学技术支出</w:t>
            </w:r>
          </w:p>
        </w:tc>
        <w:tc>
          <w:tcPr>
            <w:tcW w:w="360" w:type="dxa"/>
          </w:tcPr>
          <w:p>
            <w:pPr>
              <w:pStyle w:val="TableParagraph"/>
              <w:spacing w:before="24"/>
              <w:ind w:right="88"/>
              <w:jc w:val="right"/>
              <w:rPr>
                <w:sz w:val="16"/>
              </w:rPr>
            </w:pPr>
            <w:r>
              <w:rPr>
                <w:color w:val="000005"/>
                <w:sz w:val="16"/>
              </w:rPr>
              <w:t>38</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12"/>
              <w:jc w:val="center"/>
              <w:rPr>
                <w:sz w:val="16"/>
              </w:rPr>
            </w:pPr>
            <w:r>
              <w:rPr>
                <w:color w:val="000005"/>
                <w:sz w:val="16"/>
              </w:rPr>
              <w:t>7</w:t>
            </w:r>
          </w:p>
        </w:tc>
        <w:tc>
          <w:tcPr>
            <w:tcW w:w="1050" w:type="dxa"/>
          </w:tcPr>
          <w:p>
            <w:pPr/>
          </w:p>
        </w:tc>
        <w:tc>
          <w:tcPr>
            <w:tcW w:w="2625" w:type="dxa"/>
          </w:tcPr>
          <w:p>
            <w:pPr>
              <w:pStyle w:val="TableParagraph"/>
              <w:spacing w:before="24"/>
              <w:ind w:left="59"/>
              <w:rPr>
                <w:sz w:val="16"/>
              </w:rPr>
            </w:pPr>
            <w:r>
              <w:rPr>
                <w:color w:val="000005"/>
                <w:sz w:val="16"/>
              </w:rPr>
              <w:t>七、文化旅游体育与传媒支出</w:t>
            </w:r>
          </w:p>
        </w:tc>
        <w:tc>
          <w:tcPr>
            <w:tcW w:w="360" w:type="dxa"/>
          </w:tcPr>
          <w:p>
            <w:pPr>
              <w:pStyle w:val="TableParagraph"/>
              <w:spacing w:before="24"/>
              <w:ind w:right="88"/>
              <w:jc w:val="right"/>
              <w:rPr>
                <w:sz w:val="16"/>
              </w:rPr>
            </w:pPr>
            <w:r>
              <w:rPr>
                <w:color w:val="000005"/>
                <w:sz w:val="16"/>
              </w:rPr>
              <w:t>39</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12"/>
              <w:jc w:val="center"/>
              <w:rPr>
                <w:sz w:val="16"/>
              </w:rPr>
            </w:pPr>
            <w:r>
              <w:rPr>
                <w:color w:val="000005"/>
                <w:sz w:val="16"/>
              </w:rPr>
              <w:t>8</w:t>
            </w:r>
          </w:p>
        </w:tc>
        <w:tc>
          <w:tcPr>
            <w:tcW w:w="1050" w:type="dxa"/>
          </w:tcPr>
          <w:p>
            <w:pPr/>
          </w:p>
        </w:tc>
        <w:tc>
          <w:tcPr>
            <w:tcW w:w="2625" w:type="dxa"/>
          </w:tcPr>
          <w:p>
            <w:pPr>
              <w:pStyle w:val="TableParagraph"/>
              <w:spacing w:before="24"/>
              <w:ind w:left="59"/>
              <w:rPr>
                <w:sz w:val="16"/>
              </w:rPr>
            </w:pPr>
            <w:r>
              <w:rPr>
                <w:color w:val="000005"/>
                <w:sz w:val="16"/>
              </w:rPr>
              <w:t>八、社会保障和就业支出</w:t>
            </w:r>
          </w:p>
        </w:tc>
        <w:tc>
          <w:tcPr>
            <w:tcW w:w="360" w:type="dxa"/>
          </w:tcPr>
          <w:p>
            <w:pPr>
              <w:pStyle w:val="TableParagraph"/>
              <w:spacing w:before="24"/>
              <w:ind w:right="88"/>
              <w:jc w:val="right"/>
              <w:rPr>
                <w:sz w:val="16"/>
              </w:rPr>
            </w:pPr>
            <w:r>
              <w:rPr>
                <w:color w:val="000005"/>
                <w:sz w:val="16"/>
              </w:rPr>
              <w:t>40</w:t>
            </w:r>
          </w:p>
        </w:tc>
        <w:tc>
          <w:tcPr>
            <w:tcW w:w="1050" w:type="dxa"/>
          </w:tcPr>
          <w:p>
            <w:pPr>
              <w:pStyle w:val="TableParagraph"/>
              <w:spacing w:before="24"/>
              <w:ind w:right="44"/>
              <w:jc w:val="right"/>
              <w:rPr>
                <w:sz w:val="16"/>
              </w:rPr>
            </w:pPr>
            <w:r>
              <w:rPr>
                <w:color w:val="000005"/>
                <w:sz w:val="16"/>
              </w:rPr>
              <w:t>575.09</w:t>
            </w:r>
          </w:p>
        </w:tc>
        <w:tc>
          <w:tcPr>
            <w:tcW w:w="1050" w:type="dxa"/>
          </w:tcPr>
          <w:p>
            <w:pPr>
              <w:pStyle w:val="TableParagraph"/>
              <w:spacing w:before="24"/>
              <w:ind w:right="44"/>
              <w:jc w:val="right"/>
              <w:rPr>
                <w:sz w:val="16"/>
              </w:rPr>
            </w:pPr>
            <w:r>
              <w:rPr>
                <w:color w:val="000005"/>
                <w:sz w:val="16"/>
              </w:rPr>
              <w:t>334.40</w:t>
            </w:r>
          </w:p>
        </w:tc>
        <w:tc>
          <w:tcPr>
            <w:tcW w:w="1050" w:type="dxa"/>
          </w:tcPr>
          <w:p>
            <w:pPr>
              <w:pStyle w:val="TableParagraph"/>
              <w:spacing w:before="24"/>
              <w:ind w:right="44"/>
              <w:jc w:val="right"/>
              <w:rPr>
                <w:sz w:val="16"/>
              </w:rPr>
            </w:pPr>
            <w:r>
              <w:rPr>
                <w:color w:val="000005"/>
                <w:sz w:val="16"/>
              </w:rPr>
              <w:t>240.69</w:t>
            </w:r>
          </w:p>
        </w:tc>
        <w:tc>
          <w:tcPr>
            <w:tcW w:w="1050" w:type="dxa"/>
          </w:tcPr>
          <w:p>
            <w:pPr/>
          </w:p>
        </w:tc>
      </w:tr>
      <w:tr>
        <w:trPr>
          <w:trHeight w:val="300" w:hRule="exact"/>
        </w:trPr>
        <w:tc>
          <w:tcPr>
            <w:tcW w:w="2220" w:type="dxa"/>
          </w:tcPr>
          <w:p>
            <w:pPr/>
          </w:p>
        </w:tc>
        <w:tc>
          <w:tcPr>
            <w:tcW w:w="360" w:type="dxa"/>
          </w:tcPr>
          <w:p>
            <w:pPr>
              <w:pStyle w:val="TableParagraph"/>
              <w:spacing w:before="24"/>
              <w:ind w:left="12"/>
              <w:jc w:val="center"/>
              <w:rPr>
                <w:sz w:val="16"/>
              </w:rPr>
            </w:pPr>
            <w:r>
              <w:rPr>
                <w:color w:val="000005"/>
                <w:sz w:val="16"/>
              </w:rPr>
              <w:t>9</w:t>
            </w:r>
          </w:p>
        </w:tc>
        <w:tc>
          <w:tcPr>
            <w:tcW w:w="1050" w:type="dxa"/>
          </w:tcPr>
          <w:p>
            <w:pPr/>
          </w:p>
        </w:tc>
        <w:tc>
          <w:tcPr>
            <w:tcW w:w="2625" w:type="dxa"/>
          </w:tcPr>
          <w:p>
            <w:pPr>
              <w:pStyle w:val="TableParagraph"/>
              <w:spacing w:before="24"/>
              <w:ind w:left="59"/>
              <w:rPr>
                <w:sz w:val="16"/>
              </w:rPr>
            </w:pPr>
            <w:r>
              <w:rPr>
                <w:color w:val="000005"/>
                <w:sz w:val="16"/>
              </w:rPr>
              <w:t>九、卫生健康支出</w:t>
            </w:r>
          </w:p>
        </w:tc>
        <w:tc>
          <w:tcPr>
            <w:tcW w:w="360" w:type="dxa"/>
          </w:tcPr>
          <w:p>
            <w:pPr>
              <w:pStyle w:val="TableParagraph"/>
              <w:spacing w:before="24"/>
              <w:ind w:right="88"/>
              <w:jc w:val="right"/>
              <w:rPr>
                <w:sz w:val="16"/>
              </w:rPr>
            </w:pPr>
            <w:r>
              <w:rPr>
                <w:color w:val="000005"/>
                <w:sz w:val="16"/>
              </w:rPr>
              <w:t>41</w:t>
            </w:r>
          </w:p>
        </w:tc>
        <w:tc>
          <w:tcPr>
            <w:tcW w:w="1050" w:type="dxa"/>
          </w:tcPr>
          <w:p>
            <w:pPr>
              <w:pStyle w:val="TableParagraph"/>
              <w:spacing w:before="24"/>
              <w:ind w:right="44"/>
              <w:jc w:val="right"/>
              <w:rPr>
                <w:sz w:val="16"/>
              </w:rPr>
            </w:pPr>
            <w:r>
              <w:rPr>
                <w:color w:val="000005"/>
                <w:sz w:val="16"/>
              </w:rPr>
              <w:t>165.79</w:t>
            </w:r>
          </w:p>
        </w:tc>
        <w:tc>
          <w:tcPr>
            <w:tcW w:w="1050" w:type="dxa"/>
          </w:tcPr>
          <w:p>
            <w:pPr>
              <w:pStyle w:val="TableParagraph"/>
              <w:spacing w:before="24"/>
              <w:ind w:right="44"/>
              <w:jc w:val="right"/>
              <w:rPr>
                <w:sz w:val="16"/>
              </w:rPr>
            </w:pPr>
            <w:r>
              <w:rPr>
                <w:color w:val="000005"/>
                <w:sz w:val="16"/>
              </w:rPr>
              <w:t>165.79</w:t>
            </w: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83" w:right="71"/>
              <w:jc w:val="center"/>
              <w:rPr>
                <w:sz w:val="16"/>
              </w:rPr>
            </w:pPr>
            <w:r>
              <w:rPr>
                <w:color w:val="000005"/>
                <w:sz w:val="16"/>
              </w:rPr>
              <w:t>10</w:t>
            </w:r>
          </w:p>
        </w:tc>
        <w:tc>
          <w:tcPr>
            <w:tcW w:w="1050" w:type="dxa"/>
          </w:tcPr>
          <w:p>
            <w:pPr/>
          </w:p>
        </w:tc>
        <w:tc>
          <w:tcPr>
            <w:tcW w:w="2625" w:type="dxa"/>
          </w:tcPr>
          <w:p>
            <w:pPr>
              <w:pStyle w:val="TableParagraph"/>
              <w:spacing w:before="24"/>
              <w:ind w:left="59"/>
              <w:rPr>
                <w:sz w:val="16"/>
              </w:rPr>
            </w:pPr>
            <w:r>
              <w:rPr>
                <w:color w:val="000005"/>
                <w:sz w:val="16"/>
              </w:rPr>
              <w:t>十、节能环保支出</w:t>
            </w:r>
          </w:p>
        </w:tc>
        <w:tc>
          <w:tcPr>
            <w:tcW w:w="360" w:type="dxa"/>
          </w:tcPr>
          <w:p>
            <w:pPr>
              <w:pStyle w:val="TableParagraph"/>
              <w:spacing w:before="24"/>
              <w:ind w:right="88"/>
              <w:jc w:val="right"/>
              <w:rPr>
                <w:sz w:val="16"/>
              </w:rPr>
            </w:pPr>
            <w:r>
              <w:rPr>
                <w:color w:val="000005"/>
                <w:sz w:val="16"/>
              </w:rPr>
              <w:t>42</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83" w:right="71"/>
              <w:jc w:val="center"/>
              <w:rPr>
                <w:sz w:val="16"/>
              </w:rPr>
            </w:pPr>
            <w:r>
              <w:rPr>
                <w:color w:val="000005"/>
                <w:sz w:val="16"/>
              </w:rPr>
              <w:t>11</w:t>
            </w:r>
          </w:p>
        </w:tc>
        <w:tc>
          <w:tcPr>
            <w:tcW w:w="1050" w:type="dxa"/>
          </w:tcPr>
          <w:p>
            <w:pPr/>
          </w:p>
        </w:tc>
        <w:tc>
          <w:tcPr>
            <w:tcW w:w="2625" w:type="dxa"/>
          </w:tcPr>
          <w:p>
            <w:pPr>
              <w:pStyle w:val="TableParagraph"/>
              <w:spacing w:before="24"/>
              <w:ind w:left="59"/>
              <w:rPr>
                <w:sz w:val="16"/>
              </w:rPr>
            </w:pPr>
            <w:r>
              <w:rPr>
                <w:color w:val="000005"/>
                <w:sz w:val="16"/>
              </w:rPr>
              <w:t>十一、城乡社区支出</w:t>
            </w:r>
          </w:p>
        </w:tc>
        <w:tc>
          <w:tcPr>
            <w:tcW w:w="360" w:type="dxa"/>
          </w:tcPr>
          <w:p>
            <w:pPr>
              <w:pStyle w:val="TableParagraph"/>
              <w:spacing w:before="24"/>
              <w:ind w:right="88"/>
              <w:jc w:val="right"/>
              <w:rPr>
                <w:sz w:val="16"/>
              </w:rPr>
            </w:pPr>
            <w:r>
              <w:rPr>
                <w:color w:val="000005"/>
                <w:sz w:val="16"/>
              </w:rPr>
              <w:t>43</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83" w:right="71"/>
              <w:jc w:val="center"/>
              <w:rPr>
                <w:sz w:val="16"/>
              </w:rPr>
            </w:pPr>
            <w:r>
              <w:rPr>
                <w:color w:val="000005"/>
                <w:sz w:val="16"/>
              </w:rPr>
              <w:t>12</w:t>
            </w:r>
          </w:p>
        </w:tc>
        <w:tc>
          <w:tcPr>
            <w:tcW w:w="1050" w:type="dxa"/>
          </w:tcPr>
          <w:p>
            <w:pPr/>
          </w:p>
        </w:tc>
        <w:tc>
          <w:tcPr>
            <w:tcW w:w="2625" w:type="dxa"/>
          </w:tcPr>
          <w:p>
            <w:pPr>
              <w:pStyle w:val="TableParagraph"/>
              <w:spacing w:before="24"/>
              <w:ind w:left="59"/>
              <w:rPr>
                <w:sz w:val="16"/>
              </w:rPr>
            </w:pPr>
            <w:r>
              <w:rPr>
                <w:color w:val="000005"/>
                <w:sz w:val="16"/>
              </w:rPr>
              <w:t>十二、农林水支出</w:t>
            </w:r>
          </w:p>
        </w:tc>
        <w:tc>
          <w:tcPr>
            <w:tcW w:w="360" w:type="dxa"/>
          </w:tcPr>
          <w:p>
            <w:pPr>
              <w:pStyle w:val="TableParagraph"/>
              <w:spacing w:before="24"/>
              <w:ind w:right="88"/>
              <w:jc w:val="right"/>
              <w:rPr>
                <w:sz w:val="16"/>
              </w:rPr>
            </w:pPr>
            <w:r>
              <w:rPr>
                <w:color w:val="000005"/>
                <w:sz w:val="16"/>
              </w:rPr>
              <w:t>44</w:t>
            </w:r>
          </w:p>
        </w:tc>
        <w:tc>
          <w:tcPr>
            <w:tcW w:w="1050" w:type="dxa"/>
          </w:tcPr>
          <w:p>
            <w:pPr>
              <w:pStyle w:val="TableParagraph"/>
              <w:spacing w:before="24"/>
              <w:ind w:right="44"/>
              <w:jc w:val="right"/>
              <w:rPr>
                <w:sz w:val="16"/>
              </w:rPr>
            </w:pPr>
            <w:r>
              <w:rPr>
                <w:color w:val="000005"/>
                <w:sz w:val="16"/>
              </w:rPr>
              <w:t>4,730.49</w:t>
            </w:r>
          </w:p>
        </w:tc>
        <w:tc>
          <w:tcPr>
            <w:tcW w:w="1050" w:type="dxa"/>
          </w:tcPr>
          <w:p>
            <w:pPr>
              <w:pStyle w:val="TableParagraph"/>
              <w:spacing w:before="24"/>
              <w:ind w:right="44"/>
              <w:jc w:val="right"/>
              <w:rPr>
                <w:sz w:val="16"/>
              </w:rPr>
            </w:pPr>
            <w:r>
              <w:rPr>
                <w:color w:val="000005"/>
                <w:sz w:val="16"/>
              </w:rPr>
              <w:t>4,730.49</w:t>
            </w: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83" w:right="71"/>
              <w:jc w:val="center"/>
              <w:rPr>
                <w:sz w:val="16"/>
              </w:rPr>
            </w:pPr>
            <w:r>
              <w:rPr>
                <w:color w:val="000005"/>
                <w:sz w:val="16"/>
              </w:rPr>
              <w:t>13</w:t>
            </w:r>
          </w:p>
        </w:tc>
        <w:tc>
          <w:tcPr>
            <w:tcW w:w="1050" w:type="dxa"/>
          </w:tcPr>
          <w:p>
            <w:pPr/>
          </w:p>
        </w:tc>
        <w:tc>
          <w:tcPr>
            <w:tcW w:w="2625" w:type="dxa"/>
          </w:tcPr>
          <w:p>
            <w:pPr>
              <w:pStyle w:val="TableParagraph"/>
              <w:spacing w:before="24"/>
              <w:ind w:left="59"/>
              <w:rPr>
                <w:sz w:val="16"/>
              </w:rPr>
            </w:pPr>
            <w:r>
              <w:rPr>
                <w:color w:val="000005"/>
                <w:sz w:val="16"/>
              </w:rPr>
              <w:t>十三、交通运输支出</w:t>
            </w:r>
          </w:p>
        </w:tc>
        <w:tc>
          <w:tcPr>
            <w:tcW w:w="360" w:type="dxa"/>
          </w:tcPr>
          <w:p>
            <w:pPr>
              <w:pStyle w:val="TableParagraph"/>
              <w:spacing w:before="24"/>
              <w:ind w:right="88"/>
              <w:jc w:val="right"/>
              <w:rPr>
                <w:sz w:val="16"/>
              </w:rPr>
            </w:pPr>
            <w:r>
              <w:rPr>
                <w:color w:val="000005"/>
                <w:sz w:val="16"/>
              </w:rPr>
              <w:t>45</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83" w:right="71"/>
              <w:jc w:val="center"/>
              <w:rPr>
                <w:sz w:val="16"/>
              </w:rPr>
            </w:pPr>
            <w:r>
              <w:rPr>
                <w:color w:val="000005"/>
                <w:sz w:val="16"/>
              </w:rPr>
              <w:t>14</w:t>
            </w:r>
          </w:p>
        </w:tc>
        <w:tc>
          <w:tcPr>
            <w:tcW w:w="1050" w:type="dxa"/>
          </w:tcPr>
          <w:p>
            <w:pPr/>
          </w:p>
        </w:tc>
        <w:tc>
          <w:tcPr>
            <w:tcW w:w="2625" w:type="dxa"/>
          </w:tcPr>
          <w:p>
            <w:pPr>
              <w:pStyle w:val="TableParagraph"/>
              <w:spacing w:before="24"/>
              <w:ind w:left="59"/>
              <w:rPr>
                <w:sz w:val="16"/>
              </w:rPr>
            </w:pPr>
            <w:r>
              <w:rPr>
                <w:color w:val="000005"/>
                <w:sz w:val="16"/>
              </w:rPr>
              <w:t>十四、资源勘探工业信息等支出</w:t>
            </w:r>
          </w:p>
        </w:tc>
        <w:tc>
          <w:tcPr>
            <w:tcW w:w="360" w:type="dxa"/>
          </w:tcPr>
          <w:p>
            <w:pPr>
              <w:pStyle w:val="TableParagraph"/>
              <w:spacing w:before="24"/>
              <w:ind w:right="88"/>
              <w:jc w:val="right"/>
              <w:rPr>
                <w:sz w:val="16"/>
              </w:rPr>
            </w:pPr>
            <w:r>
              <w:rPr>
                <w:color w:val="000005"/>
                <w:sz w:val="16"/>
              </w:rPr>
              <w:t>46</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83" w:right="71"/>
              <w:jc w:val="center"/>
              <w:rPr>
                <w:sz w:val="16"/>
              </w:rPr>
            </w:pPr>
            <w:r>
              <w:rPr>
                <w:color w:val="000005"/>
                <w:sz w:val="16"/>
              </w:rPr>
              <w:t>15</w:t>
            </w:r>
          </w:p>
        </w:tc>
        <w:tc>
          <w:tcPr>
            <w:tcW w:w="1050" w:type="dxa"/>
          </w:tcPr>
          <w:p>
            <w:pPr/>
          </w:p>
        </w:tc>
        <w:tc>
          <w:tcPr>
            <w:tcW w:w="2625" w:type="dxa"/>
          </w:tcPr>
          <w:p>
            <w:pPr>
              <w:pStyle w:val="TableParagraph"/>
              <w:spacing w:before="24"/>
              <w:ind w:left="59"/>
              <w:rPr>
                <w:sz w:val="16"/>
              </w:rPr>
            </w:pPr>
            <w:r>
              <w:rPr>
                <w:color w:val="000005"/>
                <w:sz w:val="16"/>
              </w:rPr>
              <w:t>十五、商业服务业等支出</w:t>
            </w:r>
          </w:p>
        </w:tc>
        <w:tc>
          <w:tcPr>
            <w:tcW w:w="360" w:type="dxa"/>
          </w:tcPr>
          <w:p>
            <w:pPr>
              <w:pStyle w:val="TableParagraph"/>
              <w:spacing w:before="24"/>
              <w:ind w:right="88"/>
              <w:jc w:val="right"/>
              <w:rPr>
                <w:sz w:val="16"/>
              </w:rPr>
            </w:pPr>
            <w:r>
              <w:rPr>
                <w:color w:val="000005"/>
                <w:sz w:val="16"/>
              </w:rPr>
              <w:t>47</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83" w:right="71"/>
              <w:jc w:val="center"/>
              <w:rPr>
                <w:sz w:val="16"/>
              </w:rPr>
            </w:pPr>
            <w:r>
              <w:rPr>
                <w:color w:val="000005"/>
                <w:sz w:val="16"/>
              </w:rPr>
              <w:t>16</w:t>
            </w:r>
          </w:p>
        </w:tc>
        <w:tc>
          <w:tcPr>
            <w:tcW w:w="1050" w:type="dxa"/>
          </w:tcPr>
          <w:p>
            <w:pPr/>
          </w:p>
        </w:tc>
        <w:tc>
          <w:tcPr>
            <w:tcW w:w="2625" w:type="dxa"/>
          </w:tcPr>
          <w:p>
            <w:pPr>
              <w:pStyle w:val="TableParagraph"/>
              <w:spacing w:before="24"/>
              <w:ind w:left="59"/>
              <w:rPr>
                <w:sz w:val="16"/>
              </w:rPr>
            </w:pPr>
            <w:r>
              <w:rPr>
                <w:color w:val="000005"/>
                <w:sz w:val="16"/>
              </w:rPr>
              <w:t>十六、金融支出</w:t>
            </w:r>
          </w:p>
        </w:tc>
        <w:tc>
          <w:tcPr>
            <w:tcW w:w="360" w:type="dxa"/>
          </w:tcPr>
          <w:p>
            <w:pPr>
              <w:pStyle w:val="TableParagraph"/>
              <w:spacing w:before="24"/>
              <w:ind w:right="88"/>
              <w:jc w:val="right"/>
              <w:rPr>
                <w:sz w:val="16"/>
              </w:rPr>
            </w:pPr>
            <w:r>
              <w:rPr>
                <w:color w:val="000005"/>
                <w:sz w:val="16"/>
              </w:rPr>
              <w:t>48</w:t>
            </w:r>
          </w:p>
        </w:tc>
        <w:tc>
          <w:tcPr>
            <w:tcW w:w="1050" w:type="dxa"/>
          </w:tcPr>
          <w:p>
            <w:pPr/>
          </w:p>
        </w:tc>
        <w:tc>
          <w:tcPr>
            <w:tcW w:w="1050" w:type="dxa"/>
          </w:tcPr>
          <w:p>
            <w:pPr/>
          </w:p>
        </w:tc>
        <w:tc>
          <w:tcPr>
            <w:tcW w:w="1050" w:type="dxa"/>
          </w:tcPr>
          <w:p>
            <w:pPr/>
          </w:p>
        </w:tc>
        <w:tc>
          <w:tcPr>
            <w:tcW w:w="1050" w:type="dxa"/>
          </w:tcPr>
          <w:p>
            <w:pPr/>
          </w:p>
        </w:tc>
      </w:tr>
      <w:tr>
        <w:trPr>
          <w:trHeight w:val="300" w:hRule="exact"/>
        </w:trPr>
        <w:tc>
          <w:tcPr>
            <w:tcW w:w="2220" w:type="dxa"/>
          </w:tcPr>
          <w:p>
            <w:pPr/>
          </w:p>
        </w:tc>
        <w:tc>
          <w:tcPr>
            <w:tcW w:w="360" w:type="dxa"/>
          </w:tcPr>
          <w:p>
            <w:pPr>
              <w:pStyle w:val="TableParagraph"/>
              <w:spacing w:before="24"/>
              <w:ind w:left="83" w:right="71"/>
              <w:jc w:val="center"/>
              <w:rPr>
                <w:sz w:val="16"/>
              </w:rPr>
            </w:pPr>
            <w:r>
              <w:rPr>
                <w:color w:val="000005"/>
                <w:sz w:val="16"/>
              </w:rPr>
              <w:t>17</w:t>
            </w:r>
          </w:p>
        </w:tc>
        <w:tc>
          <w:tcPr>
            <w:tcW w:w="1050" w:type="dxa"/>
          </w:tcPr>
          <w:p>
            <w:pPr/>
          </w:p>
        </w:tc>
        <w:tc>
          <w:tcPr>
            <w:tcW w:w="2625" w:type="dxa"/>
          </w:tcPr>
          <w:p>
            <w:pPr>
              <w:pStyle w:val="TableParagraph"/>
              <w:spacing w:before="24"/>
              <w:ind w:left="59"/>
              <w:rPr>
                <w:sz w:val="16"/>
              </w:rPr>
            </w:pPr>
            <w:r>
              <w:rPr>
                <w:color w:val="000005"/>
                <w:sz w:val="16"/>
              </w:rPr>
              <w:t>十七、援助其他地区支出</w:t>
            </w:r>
          </w:p>
        </w:tc>
        <w:tc>
          <w:tcPr>
            <w:tcW w:w="360" w:type="dxa"/>
          </w:tcPr>
          <w:p>
            <w:pPr>
              <w:pStyle w:val="TableParagraph"/>
              <w:spacing w:before="24"/>
              <w:ind w:right="88"/>
              <w:jc w:val="right"/>
              <w:rPr>
                <w:sz w:val="16"/>
              </w:rPr>
            </w:pPr>
            <w:r>
              <w:rPr>
                <w:color w:val="000005"/>
                <w:sz w:val="16"/>
              </w:rPr>
              <w:t>49</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
        </w:tc>
        <w:tc>
          <w:tcPr>
            <w:tcW w:w="360" w:type="dxa"/>
          </w:tcPr>
          <w:p>
            <w:pPr>
              <w:pStyle w:val="TableParagraph"/>
              <w:spacing w:before="17"/>
              <w:ind w:left="83" w:right="71"/>
              <w:jc w:val="center"/>
              <w:rPr>
                <w:sz w:val="16"/>
              </w:rPr>
            </w:pPr>
            <w:r>
              <w:rPr>
                <w:color w:val="000005"/>
                <w:sz w:val="16"/>
              </w:rPr>
              <w:t>18</w:t>
            </w:r>
          </w:p>
        </w:tc>
        <w:tc>
          <w:tcPr>
            <w:tcW w:w="1050" w:type="dxa"/>
          </w:tcPr>
          <w:p>
            <w:pPr/>
          </w:p>
        </w:tc>
        <w:tc>
          <w:tcPr>
            <w:tcW w:w="2625" w:type="dxa"/>
          </w:tcPr>
          <w:p>
            <w:pPr>
              <w:pStyle w:val="TableParagraph"/>
              <w:spacing w:before="17"/>
              <w:ind w:left="59"/>
              <w:rPr>
                <w:sz w:val="16"/>
              </w:rPr>
            </w:pPr>
            <w:r>
              <w:rPr>
                <w:color w:val="000005"/>
                <w:sz w:val="16"/>
              </w:rPr>
              <w:t>十八、自然资源海洋气象等支出</w:t>
            </w:r>
          </w:p>
        </w:tc>
        <w:tc>
          <w:tcPr>
            <w:tcW w:w="360" w:type="dxa"/>
          </w:tcPr>
          <w:p>
            <w:pPr>
              <w:pStyle w:val="TableParagraph"/>
              <w:spacing w:before="17"/>
              <w:ind w:right="88"/>
              <w:jc w:val="right"/>
              <w:rPr>
                <w:sz w:val="16"/>
              </w:rPr>
            </w:pPr>
            <w:r>
              <w:rPr>
                <w:color w:val="000005"/>
                <w:sz w:val="16"/>
              </w:rPr>
              <w:t>50</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
        </w:tc>
        <w:tc>
          <w:tcPr>
            <w:tcW w:w="360" w:type="dxa"/>
          </w:tcPr>
          <w:p>
            <w:pPr>
              <w:pStyle w:val="TableParagraph"/>
              <w:spacing w:before="17"/>
              <w:ind w:left="83" w:right="71"/>
              <w:jc w:val="center"/>
              <w:rPr>
                <w:sz w:val="16"/>
              </w:rPr>
            </w:pPr>
            <w:r>
              <w:rPr>
                <w:color w:val="000005"/>
                <w:sz w:val="16"/>
              </w:rPr>
              <w:t>19</w:t>
            </w:r>
          </w:p>
        </w:tc>
        <w:tc>
          <w:tcPr>
            <w:tcW w:w="1050" w:type="dxa"/>
          </w:tcPr>
          <w:p>
            <w:pPr/>
          </w:p>
        </w:tc>
        <w:tc>
          <w:tcPr>
            <w:tcW w:w="2625" w:type="dxa"/>
          </w:tcPr>
          <w:p>
            <w:pPr>
              <w:pStyle w:val="TableParagraph"/>
              <w:spacing w:before="17"/>
              <w:ind w:left="59"/>
              <w:rPr>
                <w:sz w:val="16"/>
              </w:rPr>
            </w:pPr>
            <w:r>
              <w:rPr>
                <w:color w:val="000005"/>
                <w:sz w:val="16"/>
              </w:rPr>
              <w:t>十九、住房保障支出</w:t>
            </w:r>
          </w:p>
        </w:tc>
        <w:tc>
          <w:tcPr>
            <w:tcW w:w="360" w:type="dxa"/>
          </w:tcPr>
          <w:p>
            <w:pPr>
              <w:pStyle w:val="TableParagraph"/>
              <w:spacing w:before="17"/>
              <w:ind w:right="88"/>
              <w:jc w:val="right"/>
              <w:rPr>
                <w:sz w:val="16"/>
              </w:rPr>
            </w:pPr>
            <w:r>
              <w:rPr>
                <w:color w:val="000005"/>
                <w:sz w:val="16"/>
              </w:rPr>
              <w:t>51</w:t>
            </w:r>
          </w:p>
        </w:tc>
        <w:tc>
          <w:tcPr>
            <w:tcW w:w="1050" w:type="dxa"/>
          </w:tcPr>
          <w:p>
            <w:pPr>
              <w:pStyle w:val="TableParagraph"/>
              <w:spacing w:before="17"/>
              <w:ind w:right="44"/>
              <w:jc w:val="right"/>
              <w:rPr>
                <w:sz w:val="16"/>
              </w:rPr>
            </w:pPr>
            <w:r>
              <w:rPr>
                <w:color w:val="000005"/>
                <w:sz w:val="16"/>
              </w:rPr>
              <w:t>295.91</w:t>
            </w:r>
          </w:p>
        </w:tc>
        <w:tc>
          <w:tcPr>
            <w:tcW w:w="1050" w:type="dxa"/>
          </w:tcPr>
          <w:p>
            <w:pPr>
              <w:pStyle w:val="TableParagraph"/>
              <w:spacing w:before="17"/>
              <w:ind w:right="44"/>
              <w:jc w:val="right"/>
              <w:rPr>
                <w:sz w:val="16"/>
              </w:rPr>
            </w:pPr>
            <w:r>
              <w:rPr>
                <w:color w:val="000005"/>
                <w:sz w:val="16"/>
              </w:rPr>
              <w:t>295.91</w:t>
            </w:r>
          </w:p>
        </w:tc>
        <w:tc>
          <w:tcPr>
            <w:tcW w:w="1050" w:type="dxa"/>
          </w:tcPr>
          <w:p>
            <w:pPr/>
          </w:p>
        </w:tc>
        <w:tc>
          <w:tcPr>
            <w:tcW w:w="1050" w:type="dxa"/>
          </w:tcPr>
          <w:p>
            <w:pPr/>
          </w:p>
        </w:tc>
      </w:tr>
      <w:tr>
        <w:trPr>
          <w:trHeight w:val="285" w:hRule="exact"/>
        </w:trPr>
        <w:tc>
          <w:tcPr>
            <w:tcW w:w="2220" w:type="dxa"/>
          </w:tcPr>
          <w:p>
            <w:pPr/>
          </w:p>
        </w:tc>
        <w:tc>
          <w:tcPr>
            <w:tcW w:w="360" w:type="dxa"/>
          </w:tcPr>
          <w:p>
            <w:pPr>
              <w:pStyle w:val="TableParagraph"/>
              <w:spacing w:before="17"/>
              <w:ind w:left="83" w:right="71"/>
              <w:jc w:val="center"/>
              <w:rPr>
                <w:sz w:val="16"/>
              </w:rPr>
            </w:pPr>
            <w:r>
              <w:rPr>
                <w:color w:val="000005"/>
                <w:sz w:val="16"/>
              </w:rPr>
              <w:t>20</w:t>
            </w:r>
          </w:p>
        </w:tc>
        <w:tc>
          <w:tcPr>
            <w:tcW w:w="1050" w:type="dxa"/>
          </w:tcPr>
          <w:p>
            <w:pPr/>
          </w:p>
        </w:tc>
        <w:tc>
          <w:tcPr>
            <w:tcW w:w="2625" w:type="dxa"/>
          </w:tcPr>
          <w:p>
            <w:pPr>
              <w:pStyle w:val="TableParagraph"/>
              <w:spacing w:before="17"/>
              <w:ind w:left="59"/>
              <w:rPr>
                <w:sz w:val="16"/>
              </w:rPr>
            </w:pPr>
            <w:r>
              <w:rPr>
                <w:color w:val="000005"/>
                <w:sz w:val="16"/>
              </w:rPr>
              <w:t>二十、粮油物资储备支出</w:t>
            </w:r>
          </w:p>
        </w:tc>
        <w:tc>
          <w:tcPr>
            <w:tcW w:w="360" w:type="dxa"/>
          </w:tcPr>
          <w:p>
            <w:pPr>
              <w:pStyle w:val="TableParagraph"/>
              <w:spacing w:before="17"/>
              <w:ind w:right="88"/>
              <w:jc w:val="right"/>
              <w:rPr>
                <w:sz w:val="16"/>
              </w:rPr>
            </w:pPr>
            <w:r>
              <w:rPr>
                <w:color w:val="000005"/>
                <w:sz w:val="16"/>
              </w:rPr>
              <w:t>52</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
        </w:tc>
        <w:tc>
          <w:tcPr>
            <w:tcW w:w="360" w:type="dxa"/>
          </w:tcPr>
          <w:p>
            <w:pPr>
              <w:pStyle w:val="TableParagraph"/>
              <w:spacing w:before="17"/>
              <w:ind w:left="83" w:right="71"/>
              <w:jc w:val="center"/>
              <w:rPr>
                <w:sz w:val="16"/>
              </w:rPr>
            </w:pPr>
            <w:r>
              <w:rPr>
                <w:color w:val="000005"/>
                <w:sz w:val="16"/>
              </w:rPr>
              <w:t>21</w:t>
            </w:r>
          </w:p>
        </w:tc>
        <w:tc>
          <w:tcPr>
            <w:tcW w:w="1050" w:type="dxa"/>
          </w:tcPr>
          <w:p>
            <w:pPr/>
          </w:p>
        </w:tc>
        <w:tc>
          <w:tcPr>
            <w:tcW w:w="2625" w:type="dxa"/>
          </w:tcPr>
          <w:p>
            <w:pPr>
              <w:pStyle w:val="TableParagraph"/>
              <w:spacing w:before="17"/>
              <w:ind w:left="59"/>
              <w:rPr>
                <w:sz w:val="16"/>
              </w:rPr>
            </w:pPr>
            <w:r>
              <w:rPr>
                <w:color w:val="000005"/>
                <w:sz w:val="16"/>
              </w:rPr>
              <w:t>二十一、国有资本经营预算支出</w:t>
            </w:r>
          </w:p>
        </w:tc>
        <w:tc>
          <w:tcPr>
            <w:tcW w:w="360" w:type="dxa"/>
          </w:tcPr>
          <w:p>
            <w:pPr>
              <w:pStyle w:val="TableParagraph"/>
              <w:spacing w:before="17"/>
              <w:ind w:right="88"/>
              <w:jc w:val="right"/>
              <w:rPr>
                <w:sz w:val="16"/>
              </w:rPr>
            </w:pPr>
            <w:r>
              <w:rPr>
                <w:color w:val="000005"/>
                <w:sz w:val="16"/>
              </w:rPr>
              <w:t>53</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
        </w:tc>
        <w:tc>
          <w:tcPr>
            <w:tcW w:w="360" w:type="dxa"/>
          </w:tcPr>
          <w:p>
            <w:pPr>
              <w:pStyle w:val="TableParagraph"/>
              <w:spacing w:before="17"/>
              <w:ind w:left="83" w:right="71"/>
              <w:jc w:val="center"/>
              <w:rPr>
                <w:sz w:val="16"/>
              </w:rPr>
            </w:pPr>
            <w:r>
              <w:rPr>
                <w:color w:val="000005"/>
                <w:sz w:val="16"/>
              </w:rPr>
              <w:t>22</w:t>
            </w:r>
          </w:p>
        </w:tc>
        <w:tc>
          <w:tcPr>
            <w:tcW w:w="1050" w:type="dxa"/>
          </w:tcPr>
          <w:p>
            <w:pPr/>
          </w:p>
        </w:tc>
        <w:tc>
          <w:tcPr>
            <w:tcW w:w="2625" w:type="dxa"/>
          </w:tcPr>
          <w:p>
            <w:pPr>
              <w:pStyle w:val="TableParagraph"/>
              <w:spacing w:before="17"/>
              <w:ind w:left="59"/>
              <w:rPr>
                <w:sz w:val="16"/>
              </w:rPr>
            </w:pPr>
            <w:r>
              <w:rPr>
                <w:color w:val="000005"/>
                <w:sz w:val="16"/>
              </w:rPr>
              <w:t>二十二、灾害防治及应急管理支出</w:t>
            </w:r>
          </w:p>
        </w:tc>
        <w:tc>
          <w:tcPr>
            <w:tcW w:w="360" w:type="dxa"/>
          </w:tcPr>
          <w:p>
            <w:pPr>
              <w:pStyle w:val="TableParagraph"/>
              <w:spacing w:before="17"/>
              <w:ind w:right="88"/>
              <w:jc w:val="right"/>
              <w:rPr>
                <w:sz w:val="16"/>
              </w:rPr>
            </w:pPr>
            <w:r>
              <w:rPr>
                <w:color w:val="000005"/>
                <w:sz w:val="16"/>
              </w:rPr>
              <w:t>54</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
        </w:tc>
        <w:tc>
          <w:tcPr>
            <w:tcW w:w="360" w:type="dxa"/>
          </w:tcPr>
          <w:p>
            <w:pPr>
              <w:pStyle w:val="TableParagraph"/>
              <w:spacing w:before="17"/>
              <w:ind w:left="83" w:right="71"/>
              <w:jc w:val="center"/>
              <w:rPr>
                <w:sz w:val="16"/>
              </w:rPr>
            </w:pPr>
            <w:r>
              <w:rPr>
                <w:color w:val="000005"/>
                <w:sz w:val="16"/>
              </w:rPr>
              <w:t>23</w:t>
            </w:r>
          </w:p>
        </w:tc>
        <w:tc>
          <w:tcPr>
            <w:tcW w:w="1050" w:type="dxa"/>
          </w:tcPr>
          <w:p>
            <w:pPr/>
          </w:p>
        </w:tc>
        <w:tc>
          <w:tcPr>
            <w:tcW w:w="2625" w:type="dxa"/>
          </w:tcPr>
          <w:p>
            <w:pPr>
              <w:pStyle w:val="TableParagraph"/>
              <w:spacing w:before="17"/>
              <w:ind w:left="59"/>
              <w:rPr>
                <w:sz w:val="16"/>
              </w:rPr>
            </w:pPr>
            <w:r>
              <w:rPr>
                <w:color w:val="000005"/>
                <w:sz w:val="16"/>
              </w:rPr>
              <w:t>二十三、其他支出</w:t>
            </w:r>
          </w:p>
        </w:tc>
        <w:tc>
          <w:tcPr>
            <w:tcW w:w="360" w:type="dxa"/>
          </w:tcPr>
          <w:p>
            <w:pPr>
              <w:pStyle w:val="TableParagraph"/>
              <w:spacing w:before="17"/>
              <w:ind w:right="88"/>
              <w:jc w:val="right"/>
              <w:rPr>
                <w:sz w:val="16"/>
              </w:rPr>
            </w:pPr>
            <w:r>
              <w:rPr>
                <w:color w:val="000005"/>
                <w:sz w:val="16"/>
              </w:rPr>
              <w:t>55</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
        </w:tc>
        <w:tc>
          <w:tcPr>
            <w:tcW w:w="360" w:type="dxa"/>
          </w:tcPr>
          <w:p>
            <w:pPr>
              <w:pStyle w:val="TableParagraph"/>
              <w:spacing w:before="17"/>
              <w:ind w:left="83" w:right="71"/>
              <w:jc w:val="center"/>
              <w:rPr>
                <w:sz w:val="16"/>
              </w:rPr>
            </w:pPr>
            <w:r>
              <w:rPr>
                <w:color w:val="000005"/>
                <w:sz w:val="16"/>
              </w:rPr>
              <w:t>24</w:t>
            </w:r>
          </w:p>
        </w:tc>
        <w:tc>
          <w:tcPr>
            <w:tcW w:w="1050" w:type="dxa"/>
          </w:tcPr>
          <w:p>
            <w:pPr/>
          </w:p>
        </w:tc>
        <w:tc>
          <w:tcPr>
            <w:tcW w:w="2625" w:type="dxa"/>
          </w:tcPr>
          <w:p>
            <w:pPr>
              <w:pStyle w:val="TableParagraph"/>
              <w:spacing w:before="17"/>
              <w:ind w:left="59"/>
              <w:rPr>
                <w:sz w:val="16"/>
              </w:rPr>
            </w:pPr>
            <w:r>
              <w:rPr>
                <w:color w:val="000005"/>
                <w:sz w:val="16"/>
              </w:rPr>
              <w:t>二十四、债务还本支出</w:t>
            </w:r>
          </w:p>
        </w:tc>
        <w:tc>
          <w:tcPr>
            <w:tcW w:w="360" w:type="dxa"/>
          </w:tcPr>
          <w:p>
            <w:pPr>
              <w:pStyle w:val="TableParagraph"/>
              <w:spacing w:before="17"/>
              <w:ind w:right="88"/>
              <w:jc w:val="right"/>
              <w:rPr>
                <w:sz w:val="16"/>
              </w:rPr>
            </w:pPr>
            <w:r>
              <w:rPr>
                <w:color w:val="000005"/>
                <w:sz w:val="16"/>
              </w:rPr>
              <w:t>56</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
        </w:tc>
        <w:tc>
          <w:tcPr>
            <w:tcW w:w="360" w:type="dxa"/>
          </w:tcPr>
          <w:p>
            <w:pPr>
              <w:pStyle w:val="TableParagraph"/>
              <w:spacing w:before="17"/>
              <w:ind w:left="83" w:right="71"/>
              <w:jc w:val="center"/>
              <w:rPr>
                <w:sz w:val="16"/>
              </w:rPr>
            </w:pPr>
            <w:r>
              <w:rPr>
                <w:color w:val="000005"/>
                <w:sz w:val="16"/>
              </w:rPr>
              <w:t>25</w:t>
            </w:r>
          </w:p>
        </w:tc>
        <w:tc>
          <w:tcPr>
            <w:tcW w:w="1050" w:type="dxa"/>
          </w:tcPr>
          <w:p>
            <w:pPr/>
          </w:p>
        </w:tc>
        <w:tc>
          <w:tcPr>
            <w:tcW w:w="2625" w:type="dxa"/>
          </w:tcPr>
          <w:p>
            <w:pPr>
              <w:pStyle w:val="TableParagraph"/>
              <w:spacing w:before="17"/>
              <w:ind w:left="59"/>
              <w:rPr>
                <w:sz w:val="16"/>
              </w:rPr>
            </w:pPr>
            <w:r>
              <w:rPr>
                <w:color w:val="000005"/>
                <w:sz w:val="16"/>
              </w:rPr>
              <w:t>二十五、债务付息支出</w:t>
            </w:r>
          </w:p>
        </w:tc>
        <w:tc>
          <w:tcPr>
            <w:tcW w:w="360" w:type="dxa"/>
          </w:tcPr>
          <w:p>
            <w:pPr>
              <w:pStyle w:val="TableParagraph"/>
              <w:spacing w:before="17"/>
              <w:ind w:right="88"/>
              <w:jc w:val="right"/>
              <w:rPr>
                <w:sz w:val="16"/>
              </w:rPr>
            </w:pPr>
            <w:r>
              <w:rPr>
                <w:color w:val="000005"/>
                <w:sz w:val="16"/>
              </w:rPr>
              <w:t>57</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
        </w:tc>
        <w:tc>
          <w:tcPr>
            <w:tcW w:w="360" w:type="dxa"/>
          </w:tcPr>
          <w:p>
            <w:pPr>
              <w:pStyle w:val="TableParagraph"/>
              <w:spacing w:before="17"/>
              <w:ind w:left="83" w:right="71"/>
              <w:jc w:val="center"/>
              <w:rPr>
                <w:sz w:val="16"/>
              </w:rPr>
            </w:pPr>
            <w:r>
              <w:rPr>
                <w:color w:val="000005"/>
                <w:sz w:val="16"/>
              </w:rPr>
              <w:t>26</w:t>
            </w:r>
          </w:p>
        </w:tc>
        <w:tc>
          <w:tcPr>
            <w:tcW w:w="1050" w:type="dxa"/>
          </w:tcPr>
          <w:p>
            <w:pPr/>
          </w:p>
        </w:tc>
        <w:tc>
          <w:tcPr>
            <w:tcW w:w="2625" w:type="dxa"/>
          </w:tcPr>
          <w:p>
            <w:pPr>
              <w:pStyle w:val="TableParagraph"/>
              <w:spacing w:before="17"/>
              <w:ind w:left="59"/>
              <w:rPr>
                <w:sz w:val="16"/>
              </w:rPr>
            </w:pPr>
            <w:r>
              <w:rPr>
                <w:color w:val="000005"/>
                <w:sz w:val="16"/>
              </w:rPr>
              <w:t>二十六、抗疫特别国债安排的支出</w:t>
            </w:r>
          </w:p>
        </w:tc>
        <w:tc>
          <w:tcPr>
            <w:tcW w:w="360" w:type="dxa"/>
          </w:tcPr>
          <w:p>
            <w:pPr>
              <w:pStyle w:val="TableParagraph"/>
              <w:spacing w:before="17"/>
              <w:ind w:right="88"/>
              <w:jc w:val="right"/>
              <w:rPr>
                <w:sz w:val="16"/>
              </w:rPr>
            </w:pPr>
            <w:r>
              <w:rPr>
                <w:color w:val="000005"/>
                <w:sz w:val="16"/>
              </w:rPr>
              <w:t>58</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Style w:val="TableParagraph"/>
              <w:spacing w:before="17"/>
              <w:ind w:left="633"/>
              <w:rPr>
                <w:sz w:val="16"/>
              </w:rPr>
            </w:pPr>
            <w:r>
              <w:rPr>
                <w:color w:val="000005"/>
                <w:sz w:val="16"/>
              </w:rPr>
              <w:t>本年收入合计</w:t>
            </w:r>
          </w:p>
        </w:tc>
        <w:tc>
          <w:tcPr>
            <w:tcW w:w="360" w:type="dxa"/>
          </w:tcPr>
          <w:p>
            <w:pPr>
              <w:pStyle w:val="TableParagraph"/>
              <w:spacing w:before="17"/>
              <w:ind w:left="83" w:right="71"/>
              <w:jc w:val="center"/>
              <w:rPr>
                <w:sz w:val="16"/>
              </w:rPr>
            </w:pPr>
            <w:r>
              <w:rPr>
                <w:color w:val="000005"/>
                <w:sz w:val="16"/>
              </w:rPr>
              <w:t>27</w:t>
            </w:r>
          </w:p>
        </w:tc>
        <w:tc>
          <w:tcPr>
            <w:tcW w:w="1050" w:type="dxa"/>
          </w:tcPr>
          <w:p>
            <w:pPr>
              <w:pStyle w:val="TableParagraph"/>
              <w:spacing w:before="17"/>
              <w:ind w:right="44"/>
              <w:jc w:val="right"/>
              <w:rPr>
                <w:sz w:val="16"/>
              </w:rPr>
            </w:pPr>
            <w:r>
              <w:rPr>
                <w:color w:val="000005"/>
                <w:sz w:val="16"/>
              </w:rPr>
              <w:t>6,719.93</w:t>
            </w:r>
          </w:p>
        </w:tc>
        <w:tc>
          <w:tcPr>
            <w:tcW w:w="2625" w:type="dxa"/>
          </w:tcPr>
          <w:p>
            <w:pPr>
              <w:pStyle w:val="TableParagraph"/>
              <w:spacing w:before="17"/>
              <w:ind w:left="836"/>
              <w:rPr>
                <w:sz w:val="16"/>
              </w:rPr>
            </w:pPr>
            <w:r>
              <w:rPr>
                <w:color w:val="000005"/>
                <w:sz w:val="16"/>
              </w:rPr>
              <w:t>本年支出合计</w:t>
            </w:r>
          </w:p>
        </w:tc>
        <w:tc>
          <w:tcPr>
            <w:tcW w:w="360" w:type="dxa"/>
          </w:tcPr>
          <w:p>
            <w:pPr>
              <w:pStyle w:val="TableParagraph"/>
              <w:spacing w:before="17"/>
              <w:ind w:right="88"/>
              <w:jc w:val="right"/>
              <w:rPr>
                <w:sz w:val="16"/>
              </w:rPr>
            </w:pPr>
            <w:r>
              <w:rPr>
                <w:color w:val="000005"/>
                <w:sz w:val="16"/>
              </w:rPr>
              <w:t>59</w:t>
            </w:r>
          </w:p>
        </w:tc>
        <w:tc>
          <w:tcPr>
            <w:tcW w:w="1050" w:type="dxa"/>
          </w:tcPr>
          <w:p>
            <w:pPr>
              <w:pStyle w:val="TableParagraph"/>
              <w:spacing w:before="17"/>
              <w:ind w:right="44"/>
              <w:jc w:val="right"/>
              <w:rPr>
                <w:sz w:val="16"/>
              </w:rPr>
            </w:pPr>
            <w:r>
              <w:rPr>
                <w:color w:val="000005"/>
                <w:sz w:val="16"/>
              </w:rPr>
              <w:t>5,767.29</w:t>
            </w:r>
          </w:p>
        </w:tc>
        <w:tc>
          <w:tcPr>
            <w:tcW w:w="1050" w:type="dxa"/>
          </w:tcPr>
          <w:p>
            <w:pPr>
              <w:pStyle w:val="TableParagraph"/>
              <w:spacing w:before="17"/>
              <w:ind w:right="44"/>
              <w:jc w:val="right"/>
              <w:rPr>
                <w:sz w:val="16"/>
              </w:rPr>
            </w:pPr>
            <w:r>
              <w:rPr>
                <w:color w:val="000005"/>
                <w:sz w:val="16"/>
              </w:rPr>
              <w:t>5,526.60</w:t>
            </w:r>
          </w:p>
        </w:tc>
        <w:tc>
          <w:tcPr>
            <w:tcW w:w="1050" w:type="dxa"/>
          </w:tcPr>
          <w:p>
            <w:pPr>
              <w:pStyle w:val="TableParagraph"/>
              <w:spacing w:before="17"/>
              <w:ind w:right="44"/>
              <w:jc w:val="right"/>
              <w:rPr>
                <w:sz w:val="16"/>
              </w:rPr>
            </w:pPr>
            <w:r>
              <w:rPr>
                <w:color w:val="000005"/>
                <w:sz w:val="16"/>
              </w:rPr>
              <w:t>240.69</w:t>
            </w:r>
          </w:p>
        </w:tc>
        <w:tc>
          <w:tcPr>
            <w:tcW w:w="1050" w:type="dxa"/>
          </w:tcPr>
          <w:p>
            <w:pPr/>
          </w:p>
        </w:tc>
      </w:tr>
      <w:tr>
        <w:trPr>
          <w:trHeight w:val="285" w:hRule="exact"/>
        </w:trPr>
        <w:tc>
          <w:tcPr>
            <w:tcW w:w="2220" w:type="dxa"/>
          </w:tcPr>
          <w:p>
            <w:pPr>
              <w:pStyle w:val="TableParagraph"/>
              <w:spacing w:before="17"/>
              <w:ind w:left="59"/>
              <w:rPr>
                <w:sz w:val="16"/>
              </w:rPr>
            </w:pPr>
            <w:r>
              <w:rPr>
                <w:color w:val="000005"/>
                <w:sz w:val="16"/>
              </w:rPr>
              <w:t>年初财政拨款结转和结余</w:t>
            </w:r>
          </w:p>
        </w:tc>
        <w:tc>
          <w:tcPr>
            <w:tcW w:w="360" w:type="dxa"/>
          </w:tcPr>
          <w:p>
            <w:pPr>
              <w:pStyle w:val="TableParagraph"/>
              <w:spacing w:before="17"/>
              <w:ind w:left="83" w:right="71"/>
              <w:jc w:val="center"/>
              <w:rPr>
                <w:sz w:val="16"/>
              </w:rPr>
            </w:pPr>
            <w:r>
              <w:rPr>
                <w:color w:val="000005"/>
                <w:sz w:val="16"/>
              </w:rPr>
              <w:t>28</w:t>
            </w:r>
          </w:p>
        </w:tc>
        <w:tc>
          <w:tcPr>
            <w:tcW w:w="1050" w:type="dxa"/>
          </w:tcPr>
          <w:p>
            <w:pPr>
              <w:pStyle w:val="TableParagraph"/>
              <w:spacing w:before="17"/>
              <w:ind w:right="44"/>
              <w:jc w:val="right"/>
              <w:rPr>
                <w:sz w:val="16"/>
              </w:rPr>
            </w:pPr>
            <w:r>
              <w:rPr>
                <w:color w:val="000005"/>
                <w:sz w:val="16"/>
              </w:rPr>
              <w:t>116.13</w:t>
            </w:r>
          </w:p>
        </w:tc>
        <w:tc>
          <w:tcPr>
            <w:tcW w:w="2625" w:type="dxa"/>
          </w:tcPr>
          <w:p>
            <w:pPr>
              <w:pStyle w:val="TableParagraph"/>
              <w:spacing w:before="17"/>
              <w:ind w:left="59"/>
              <w:rPr>
                <w:sz w:val="16"/>
              </w:rPr>
            </w:pPr>
            <w:r>
              <w:rPr>
                <w:color w:val="000005"/>
                <w:sz w:val="16"/>
              </w:rPr>
              <w:t>年末财政拨款结转和结余</w:t>
            </w:r>
          </w:p>
        </w:tc>
        <w:tc>
          <w:tcPr>
            <w:tcW w:w="360" w:type="dxa"/>
          </w:tcPr>
          <w:p>
            <w:pPr>
              <w:pStyle w:val="TableParagraph"/>
              <w:spacing w:before="17"/>
              <w:ind w:right="88"/>
              <w:jc w:val="right"/>
              <w:rPr>
                <w:sz w:val="16"/>
              </w:rPr>
            </w:pPr>
            <w:r>
              <w:rPr>
                <w:color w:val="000005"/>
                <w:sz w:val="16"/>
              </w:rPr>
              <w:t>60</w:t>
            </w:r>
          </w:p>
        </w:tc>
        <w:tc>
          <w:tcPr>
            <w:tcW w:w="1050" w:type="dxa"/>
          </w:tcPr>
          <w:p>
            <w:pPr>
              <w:pStyle w:val="TableParagraph"/>
              <w:spacing w:before="17"/>
              <w:ind w:right="44"/>
              <w:jc w:val="right"/>
              <w:rPr>
                <w:sz w:val="16"/>
              </w:rPr>
            </w:pPr>
            <w:r>
              <w:rPr>
                <w:color w:val="000005"/>
                <w:sz w:val="16"/>
              </w:rPr>
              <w:t>1,068.77</w:t>
            </w:r>
          </w:p>
        </w:tc>
        <w:tc>
          <w:tcPr>
            <w:tcW w:w="1050" w:type="dxa"/>
          </w:tcPr>
          <w:p>
            <w:pPr>
              <w:pStyle w:val="TableParagraph"/>
              <w:spacing w:before="17"/>
              <w:ind w:right="44"/>
              <w:jc w:val="right"/>
              <w:rPr>
                <w:sz w:val="16"/>
              </w:rPr>
            </w:pPr>
            <w:r>
              <w:rPr>
                <w:color w:val="000005"/>
                <w:sz w:val="16"/>
              </w:rPr>
              <w:t>1,040.35</w:t>
            </w:r>
          </w:p>
        </w:tc>
        <w:tc>
          <w:tcPr>
            <w:tcW w:w="1050" w:type="dxa"/>
          </w:tcPr>
          <w:p>
            <w:pPr>
              <w:pStyle w:val="TableParagraph"/>
              <w:spacing w:before="17"/>
              <w:ind w:right="44"/>
              <w:jc w:val="right"/>
              <w:rPr>
                <w:sz w:val="16"/>
              </w:rPr>
            </w:pPr>
            <w:r>
              <w:rPr>
                <w:color w:val="000005"/>
                <w:sz w:val="16"/>
              </w:rPr>
              <w:t>28.42</w:t>
            </w:r>
          </w:p>
        </w:tc>
        <w:tc>
          <w:tcPr>
            <w:tcW w:w="1050" w:type="dxa"/>
          </w:tcPr>
          <w:p>
            <w:pPr/>
          </w:p>
        </w:tc>
      </w:tr>
      <w:tr>
        <w:trPr>
          <w:trHeight w:val="285" w:hRule="exact"/>
        </w:trPr>
        <w:tc>
          <w:tcPr>
            <w:tcW w:w="2220" w:type="dxa"/>
          </w:tcPr>
          <w:p>
            <w:pPr>
              <w:pStyle w:val="TableParagraph"/>
              <w:spacing w:before="17"/>
              <w:ind w:left="219"/>
              <w:rPr>
                <w:sz w:val="16"/>
              </w:rPr>
            </w:pPr>
            <w:r>
              <w:rPr>
                <w:color w:val="000005"/>
                <w:sz w:val="16"/>
              </w:rPr>
              <w:t>一般公共预算财政拨款</w:t>
            </w:r>
          </w:p>
        </w:tc>
        <w:tc>
          <w:tcPr>
            <w:tcW w:w="360" w:type="dxa"/>
          </w:tcPr>
          <w:p>
            <w:pPr>
              <w:pStyle w:val="TableParagraph"/>
              <w:spacing w:before="17"/>
              <w:ind w:left="83" w:right="71"/>
              <w:jc w:val="center"/>
              <w:rPr>
                <w:sz w:val="16"/>
              </w:rPr>
            </w:pPr>
            <w:r>
              <w:rPr>
                <w:color w:val="000005"/>
                <w:sz w:val="16"/>
              </w:rPr>
              <w:t>29</w:t>
            </w:r>
          </w:p>
        </w:tc>
        <w:tc>
          <w:tcPr>
            <w:tcW w:w="1050" w:type="dxa"/>
          </w:tcPr>
          <w:p>
            <w:pPr>
              <w:pStyle w:val="TableParagraph"/>
              <w:spacing w:before="17"/>
              <w:ind w:right="44"/>
              <w:jc w:val="right"/>
              <w:rPr>
                <w:sz w:val="16"/>
              </w:rPr>
            </w:pPr>
            <w:r>
              <w:rPr>
                <w:color w:val="000005"/>
                <w:sz w:val="16"/>
              </w:rPr>
              <w:t>57.72</w:t>
            </w:r>
          </w:p>
        </w:tc>
        <w:tc>
          <w:tcPr>
            <w:tcW w:w="2625" w:type="dxa"/>
          </w:tcPr>
          <w:p>
            <w:pPr/>
          </w:p>
        </w:tc>
        <w:tc>
          <w:tcPr>
            <w:tcW w:w="360" w:type="dxa"/>
          </w:tcPr>
          <w:p>
            <w:pPr>
              <w:pStyle w:val="TableParagraph"/>
              <w:spacing w:before="17"/>
              <w:ind w:right="88"/>
              <w:jc w:val="right"/>
              <w:rPr>
                <w:sz w:val="16"/>
              </w:rPr>
            </w:pPr>
            <w:r>
              <w:rPr>
                <w:color w:val="000005"/>
                <w:sz w:val="16"/>
              </w:rPr>
              <w:t>61</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Style w:val="TableParagraph"/>
              <w:spacing w:before="17"/>
              <w:ind w:left="219"/>
              <w:rPr>
                <w:sz w:val="16"/>
              </w:rPr>
            </w:pPr>
            <w:r>
              <w:rPr>
                <w:color w:val="000005"/>
                <w:sz w:val="16"/>
              </w:rPr>
              <w:t>政府性基金预算财政拨款</w:t>
            </w:r>
          </w:p>
        </w:tc>
        <w:tc>
          <w:tcPr>
            <w:tcW w:w="360" w:type="dxa"/>
          </w:tcPr>
          <w:p>
            <w:pPr>
              <w:pStyle w:val="TableParagraph"/>
              <w:spacing w:before="17"/>
              <w:ind w:left="83" w:right="71"/>
              <w:jc w:val="center"/>
              <w:rPr>
                <w:sz w:val="16"/>
              </w:rPr>
            </w:pPr>
            <w:r>
              <w:rPr>
                <w:color w:val="000005"/>
                <w:sz w:val="16"/>
              </w:rPr>
              <w:t>30</w:t>
            </w:r>
          </w:p>
        </w:tc>
        <w:tc>
          <w:tcPr>
            <w:tcW w:w="1050" w:type="dxa"/>
          </w:tcPr>
          <w:p>
            <w:pPr>
              <w:pStyle w:val="TableParagraph"/>
              <w:spacing w:before="17"/>
              <w:ind w:right="44"/>
              <w:jc w:val="right"/>
              <w:rPr>
                <w:sz w:val="16"/>
              </w:rPr>
            </w:pPr>
            <w:r>
              <w:rPr>
                <w:color w:val="000005"/>
                <w:sz w:val="16"/>
              </w:rPr>
              <w:t>58.41</w:t>
            </w:r>
          </w:p>
        </w:tc>
        <w:tc>
          <w:tcPr>
            <w:tcW w:w="2625" w:type="dxa"/>
          </w:tcPr>
          <w:p>
            <w:pPr/>
          </w:p>
        </w:tc>
        <w:tc>
          <w:tcPr>
            <w:tcW w:w="360" w:type="dxa"/>
          </w:tcPr>
          <w:p>
            <w:pPr>
              <w:pStyle w:val="TableParagraph"/>
              <w:spacing w:before="17"/>
              <w:ind w:right="88"/>
              <w:jc w:val="right"/>
              <w:rPr>
                <w:sz w:val="16"/>
              </w:rPr>
            </w:pPr>
            <w:r>
              <w:rPr>
                <w:color w:val="000005"/>
                <w:sz w:val="16"/>
              </w:rPr>
              <w:t>62</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Style w:val="TableParagraph"/>
              <w:spacing w:before="17"/>
              <w:ind w:left="219"/>
              <w:rPr>
                <w:sz w:val="16"/>
              </w:rPr>
            </w:pPr>
            <w:r>
              <w:rPr>
                <w:color w:val="000005"/>
                <w:sz w:val="16"/>
              </w:rPr>
              <w:t>国有资本经营预算财政拨款</w:t>
            </w:r>
          </w:p>
        </w:tc>
        <w:tc>
          <w:tcPr>
            <w:tcW w:w="360" w:type="dxa"/>
          </w:tcPr>
          <w:p>
            <w:pPr>
              <w:pStyle w:val="TableParagraph"/>
              <w:spacing w:before="17"/>
              <w:ind w:left="83" w:right="71"/>
              <w:jc w:val="center"/>
              <w:rPr>
                <w:sz w:val="16"/>
              </w:rPr>
            </w:pPr>
            <w:r>
              <w:rPr>
                <w:color w:val="000005"/>
                <w:sz w:val="16"/>
              </w:rPr>
              <w:t>31</w:t>
            </w:r>
          </w:p>
        </w:tc>
        <w:tc>
          <w:tcPr>
            <w:tcW w:w="1050" w:type="dxa"/>
          </w:tcPr>
          <w:p>
            <w:pPr/>
          </w:p>
        </w:tc>
        <w:tc>
          <w:tcPr>
            <w:tcW w:w="2625" w:type="dxa"/>
          </w:tcPr>
          <w:p>
            <w:pPr/>
          </w:p>
        </w:tc>
        <w:tc>
          <w:tcPr>
            <w:tcW w:w="360" w:type="dxa"/>
          </w:tcPr>
          <w:p>
            <w:pPr>
              <w:pStyle w:val="TableParagraph"/>
              <w:spacing w:before="17"/>
              <w:ind w:right="88"/>
              <w:jc w:val="right"/>
              <w:rPr>
                <w:sz w:val="16"/>
              </w:rPr>
            </w:pPr>
            <w:r>
              <w:rPr>
                <w:color w:val="000005"/>
                <w:sz w:val="16"/>
              </w:rPr>
              <w:t>63</w:t>
            </w:r>
          </w:p>
        </w:tc>
        <w:tc>
          <w:tcPr>
            <w:tcW w:w="1050" w:type="dxa"/>
          </w:tcPr>
          <w:p>
            <w:pPr/>
          </w:p>
        </w:tc>
        <w:tc>
          <w:tcPr>
            <w:tcW w:w="1050" w:type="dxa"/>
          </w:tcPr>
          <w:p>
            <w:pPr/>
          </w:p>
        </w:tc>
        <w:tc>
          <w:tcPr>
            <w:tcW w:w="1050" w:type="dxa"/>
          </w:tcPr>
          <w:p>
            <w:pPr/>
          </w:p>
        </w:tc>
        <w:tc>
          <w:tcPr>
            <w:tcW w:w="1050" w:type="dxa"/>
          </w:tcPr>
          <w:p>
            <w:pPr/>
          </w:p>
        </w:tc>
      </w:tr>
      <w:tr>
        <w:trPr>
          <w:trHeight w:val="285" w:hRule="exact"/>
        </w:trPr>
        <w:tc>
          <w:tcPr>
            <w:tcW w:w="2220" w:type="dxa"/>
          </w:tcPr>
          <w:p>
            <w:pPr>
              <w:pStyle w:val="TableParagraph"/>
              <w:spacing w:before="17"/>
              <w:ind w:left="933" w:right="921"/>
              <w:jc w:val="center"/>
              <w:rPr>
                <w:sz w:val="16"/>
              </w:rPr>
            </w:pPr>
            <w:r>
              <w:rPr>
                <w:color w:val="000005"/>
                <w:sz w:val="16"/>
              </w:rPr>
              <w:t>总计</w:t>
            </w:r>
          </w:p>
        </w:tc>
        <w:tc>
          <w:tcPr>
            <w:tcW w:w="360" w:type="dxa"/>
          </w:tcPr>
          <w:p>
            <w:pPr>
              <w:pStyle w:val="TableParagraph"/>
              <w:spacing w:before="17"/>
              <w:ind w:left="83" w:right="71"/>
              <w:jc w:val="center"/>
              <w:rPr>
                <w:sz w:val="16"/>
              </w:rPr>
            </w:pPr>
            <w:r>
              <w:rPr>
                <w:color w:val="000005"/>
                <w:sz w:val="16"/>
              </w:rPr>
              <w:t>32</w:t>
            </w:r>
          </w:p>
        </w:tc>
        <w:tc>
          <w:tcPr>
            <w:tcW w:w="1050" w:type="dxa"/>
          </w:tcPr>
          <w:p>
            <w:pPr>
              <w:pStyle w:val="TableParagraph"/>
              <w:spacing w:before="17"/>
              <w:ind w:right="44"/>
              <w:jc w:val="right"/>
              <w:rPr>
                <w:sz w:val="16"/>
              </w:rPr>
            </w:pPr>
            <w:r>
              <w:rPr>
                <w:color w:val="000005"/>
                <w:sz w:val="16"/>
              </w:rPr>
              <w:t>6,836.06</w:t>
            </w:r>
          </w:p>
        </w:tc>
        <w:tc>
          <w:tcPr>
            <w:tcW w:w="2625" w:type="dxa"/>
          </w:tcPr>
          <w:p>
            <w:pPr>
              <w:pStyle w:val="TableParagraph"/>
              <w:spacing w:before="17"/>
              <w:ind w:left="1136" w:right="1123"/>
              <w:jc w:val="center"/>
              <w:rPr>
                <w:sz w:val="16"/>
              </w:rPr>
            </w:pPr>
            <w:r>
              <w:rPr>
                <w:color w:val="000005"/>
                <w:sz w:val="16"/>
              </w:rPr>
              <w:t>总计</w:t>
            </w:r>
          </w:p>
        </w:tc>
        <w:tc>
          <w:tcPr>
            <w:tcW w:w="360" w:type="dxa"/>
          </w:tcPr>
          <w:p>
            <w:pPr>
              <w:pStyle w:val="TableParagraph"/>
              <w:spacing w:before="17"/>
              <w:ind w:right="88"/>
              <w:jc w:val="right"/>
              <w:rPr>
                <w:sz w:val="16"/>
              </w:rPr>
            </w:pPr>
            <w:r>
              <w:rPr>
                <w:color w:val="000005"/>
                <w:sz w:val="16"/>
              </w:rPr>
              <w:t>64</w:t>
            </w:r>
          </w:p>
        </w:tc>
        <w:tc>
          <w:tcPr>
            <w:tcW w:w="1050" w:type="dxa"/>
          </w:tcPr>
          <w:p>
            <w:pPr>
              <w:pStyle w:val="TableParagraph"/>
              <w:spacing w:before="17"/>
              <w:ind w:right="44"/>
              <w:jc w:val="right"/>
              <w:rPr>
                <w:sz w:val="16"/>
              </w:rPr>
            </w:pPr>
            <w:r>
              <w:rPr>
                <w:color w:val="000005"/>
                <w:sz w:val="16"/>
              </w:rPr>
              <w:t>6,836.06</w:t>
            </w:r>
          </w:p>
        </w:tc>
        <w:tc>
          <w:tcPr>
            <w:tcW w:w="1050" w:type="dxa"/>
          </w:tcPr>
          <w:p>
            <w:pPr>
              <w:pStyle w:val="TableParagraph"/>
              <w:spacing w:before="17"/>
              <w:ind w:right="44"/>
              <w:jc w:val="right"/>
              <w:rPr>
                <w:sz w:val="16"/>
              </w:rPr>
            </w:pPr>
            <w:r>
              <w:rPr>
                <w:color w:val="000005"/>
                <w:sz w:val="16"/>
              </w:rPr>
              <w:t>6,566.95</w:t>
            </w:r>
          </w:p>
        </w:tc>
        <w:tc>
          <w:tcPr>
            <w:tcW w:w="1050" w:type="dxa"/>
          </w:tcPr>
          <w:p>
            <w:pPr>
              <w:pStyle w:val="TableParagraph"/>
              <w:spacing w:before="17"/>
              <w:ind w:right="44"/>
              <w:jc w:val="right"/>
              <w:rPr>
                <w:sz w:val="16"/>
              </w:rPr>
            </w:pPr>
            <w:r>
              <w:rPr>
                <w:color w:val="000005"/>
                <w:sz w:val="16"/>
              </w:rPr>
              <w:t>269.11</w:t>
            </w:r>
          </w:p>
        </w:tc>
        <w:tc>
          <w:tcPr>
            <w:tcW w:w="1050" w:type="dxa"/>
          </w:tcPr>
          <w:p>
            <w:pPr/>
          </w:p>
        </w:tc>
      </w:tr>
    </w:tbl>
    <w:p>
      <w:pPr>
        <w:spacing w:line="196" w:lineRule="exact" w:before="2"/>
        <w:ind w:left="489" w:right="1274" w:hanging="320"/>
        <w:jc w:val="left"/>
        <w:rPr>
          <w:sz w:val="16"/>
        </w:rPr>
      </w:pPr>
      <w:r>
        <w:rPr>
          <w:color w:val="000005"/>
          <w:sz w:val="16"/>
        </w:rPr>
        <w:t>注：本表反映部门本年度一般公共预算财政拨款、政府性基金预算财政拨款和国有资本经营预算财政拨款的总收支和年末结转结余情况。本表金额转换成万元时，因四舍五入可能存在尾差。</w:t>
      </w:r>
    </w:p>
    <w:p>
      <w:pPr>
        <w:spacing w:line="178" w:lineRule="exact" w:before="0"/>
        <w:ind w:left="489" w:right="0" w:firstLine="0"/>
        <w:jc w:val="left"/>
        <w:rPr>
          <w:sz w:val="16"/>
        </w:rPr>
      </w:pPr>
      <w:r>
        <w:rPr>
          <w:color w:val="000005"/>
          <w:sz w:val="16"/>
        </w:rPr>
        <w:t>如本表为空，则我部门本年度无此类资金收支余。</w:t>
      </w:r>
    </w:p>
    <w:p>
      <w:pPr>
        <w:spacing w:after="0" w:line="178" w:lineRule="exact"/>
        <w:jc w:val="left"/>
        <w:rPr>
          <w:sz w:val="16"/>
        </w:rPr>
        <w:sectPr>
          <w:type w:val="continuous"/>
          <w:pgSz w:w="11910" w:h="16840"/>
          <w:pgMar w:top="740" w:bottom="280" w:left="460" w:right="400"/>
        </w:sectPr>
      </w:pPr>
    </w:p>
    <w:p>
      <w:pPr>
        <w:pStyle w:val="Heading1"/>
        <w:ind w:left="3263"/>
      </w:pPr>
      <w:r>
        <w:rPr>
          <w:color w:val="000007"/>
        </w:rPr>
        <w:t>一般公共预算财政拨款支出决算表</w:t>
      </w:r>
    </w:p>
    <w:p>
      <w:pPr>
        <w:pStyle w:val="BodyText"/>
        <w:spacing w:before="9"/>
        <w:rPr>
          <w:rFonts w:ascii="黑体"/>
          <w:sz w:val="18"/>
        </w:rPr>
      </w:pPr>
    </w:p>
    <w:p>
      <w:pPr>
        <w:spacing w:after="0"/>
        <w:rPr>
          <w:rFonts w:ascii="黑体"/>
          <w:sz w:val="18"/>
        </w:rPr>
        <w:sectPr>
          <w:pgSz w:w="11910" w:h="16840"/>
          <w:pgMar w:top="740" w:bottom="280" w:left="520" w:right="480"/>
        </w:sectPr>
      </w:pPr>
    </w:p>
    <w:p>
      <w:pPr>
        <w:pStyle w:val="BodyText"/>
        <w:spacing w:before="1"/>
        <w:rPr>
          <w:rFonts w:ascii="黑体"/>
          <w:sz w:val="23"/>
        </w:rPr>
      </w:pPr>
    </w:p>
    <w:p>
      <w:pPr>
        <w:pStyle w:val="BodyText"/>
        <w:ind w:left="184"/>
      </w:pPr>
      <w:r>
        <w:rPr>
          <w:color w:val="000007"/>
        </w:rPr>
        <w:t>部门(单位)：辽宁省水利事务服务中心</w:t>
      </w:r>
    </w:p>
    <w:p>
      <w:pPr>
        <w:pStyle w:val="BodyText"/>
        <w:spacing w:line="266" w:lineRule="exact" w:before="68"/>
        <w:ind w:left="184" w:right="110" w:firstLine="635"/>
      </w:pPr>
      <w:r>
        <w:rPr/>
        <w:br w:type="column"/>
      </w:r>
      <w:r>
        <w:rPr>
          <w:color w:val="000007"/>
        </w:rPr>
        <w:t>公开05表金额单位：万元</w:t>
      </w:r>
    </w:p>
    <w:p>
      <w:pPr>
        <w:spacing w:after="0" w:line="266" w:lineRule="exact"/>
        <w:sectPr>
          <w:type w:val="continuous"/>
          <w:pgSz w:w="11910" w:h="16840"/>
          <w:pgMar w:top="740" w:bottom="280" w:left="520" w:right="480"/>
          <w:cols w:num="2" w:equalWidth="0">
            <w:col w:w="3755" w:space="5378"/>
            <w:col w:w="1777"/>
          </w:cols>
        </w:sectPr>
      </w:pPr>
    </w:p>
    <w:p>
      <w:pPr>
        <w:pStyle w:val="BodyText"/>
        <w:spacing w:before="5"/>
        <w:rPr>
          <w:sz w:val="6"/>
        </w:rPr>
      </w:pPr>
    </w:p>
    <w:tbl>
      <w:tblPr>
        <w:tblW w:w="0" w:type="auto"/>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80"/>
        <w:gridCol w:w="4215"/>
        <w:gridCol w:w="1785"/>
        <w:gridCol w:w="1785"/>
        <w:gridCol w:w="1785"/>
      </w:tblGrid>
      <w:tr>
        <w:trPr>
          <w:trHeight w:val="360" w:hRule="exact"/>
        </w:trPr>
        <w:tc>
          <w:tcPr>
            <w:tcW w:w="5295" w:type="dxa"/>
            <w:gridSpan w:val="2"/>
          </w:tcPr>
          <w:p>
            <w:pPr>
              <w:pStyle w:val="TableParagraph"/>
              <w:spacing w:line="301" w:lineRule="exact"/>
              <w:ind w:left="2351" w:right="2338"/>
              <w:jc w:val="center"/>
              <w:rPr>
                <w:sz w:val="26"/>
              </w:rPr>
            </w:pPr>
            <w:r>
              <w:rPr>
                <w:color w:val="000005"/>
                <w:sz w:val="26"/>
              </w:rPr>
              <w:t>项目</w:t>
            </w:r>
          </w:p>
        </w:tc>
        <w:tc>
          <w:tcPr>
            <w:tcW w:w="5355" w:type="dxa"/>
            <w:gridSpan w:val="3"/>
          </w:tcPr>
          <w:p>
            <w:pPr>
              <w:pStyle w:val="TableParagraph"/>
              <w:spacing w:line="301" w:lineRule="exact"/>
              <w:ind w:left="2141" w:right="2128"/>
              <w:jc w:val="center"/>
              <w:rPr>
                <w:sz w:val="26"/>
              </w:rPr>
            </w:pPr>
            <w:r>
              <w:rPr>
                <w:color w:val="000005"/>
                <w:sz w:val="26"/>
              </w:rPr>
              <w:t>本年支出</w:t>
            </w:r>
          </w:p>
        </w:tc>
      </w:tr>
      <w:tr>
        <w:trPr>
          <w:trHeight w:val="1080" w:hRule="exact"/>
        </w:trPr>
        <w:tc>
          <w:tcPr>
            <w:tcW w:w="1080" w:type="dxa"/>
          </w:tcPr>
          <w:p>
            <w:pPr>
              <w:pStyle w:val="TableParagraph"/>
              <w:spacing w:line="322" w:lineRule="exact" w:before="49"/>
              <w:ind w:left="123" w:right="108"/>
              <w:jc w:val="both"/>
              <w:rPr>
                <w:sz w:val="28"/>
              </w:rPr>
            </w:pPr>
            <w:r>
              <w:rPr>
                <w:color w:val="000005"/>
                <w:sz w:val="28"/>
              </w:rPr>
              <w:t>功能分类科目编码</w:t>
            </w:r>
          </w:p>
        </w:tc>
        <w:tc>
          <w:tcPr>
            <w:tcW w:w="4215" w:type="dxa"/>
          </w:tcPr>
          <w:p>
            <w:pPr>
              <w:pStyle w:val="TableParagraph"/>
              <w:spacing w:before="1"/>
              <w:rPr>
                <w:sz w:val="23"/>
              </w:rPr>
            </w:pPr>
          </w:p>
          <w:p>
            <w:pPr>
              <w:pStyle w:val="TableParagraph"/>
              <w:ind w:left="1531" w:right="1518"/>
              <w:jc w:val="center"/>
              <w:rPr>
                <w:sz w:val="28"/>
              </w:rPr>
            </w:pPr>
            <w:r>
              <w:rPr>
                <w:color w:val="000005"/>
                <w:sz w:val="28"/>
              </w:rPr>
              <w:t>科目名称</w:t>
            </w:r>
          </w:p>
        </w:tc>
        <w:tc>
          <w:tcPr>
            <w:tcW w:w="1785" w:type="dxa"/>
          </w:tcPr>
          <w:p>
            <w:pPr>
              <w:pStyle w:val="TableParagraph"/>
              <w:spacing w:before="1"/>
              <w:rPr>
                <w:sz w:val="23"/>
              </w:rPr>
            </w:pPr>
          </w:p>
          <w:p>
            <w:pPr>
              <w:pStyle w:val="TableParagraph"/>
              <w:ind w:left="596" w:right="583"/>
              <w:jc w:val="center"/>
              <w:rPr>
                <w:sz w:val="28"/>
              </w:rPr>
            </w:pPr>
            <w:r>
              <w:rPr>
                <w:color w:val="000005"/>
                <w:sz w:val="28"/>
              </w:rPr>
              <w:t>小计</w:t>
            </w:r>
          </w:p>
        </w:tc>
        <w:tc>
          <w:tcPr>
            <w:tcW w:w="1785" w:type="dxa"/>
          </w:tcPr>
          <w:p>
            <w:pPr>
              <w:pStyle w:val="TableParagraph"/>
              <w:spacing w:before="1"/>
              <w:rPr>
                <w:sz w:val="23"/>
              </w:rPr>
            </w:pPr>
          </w:p>
          <w:p>
            <w:pPr>
              <w:pStyle w:val="TableParagraph"/>
              <w:ind w:left="336"/>
              <w:rPr>
                <w:sz w:val="28"/>
              </w:rPr>
            </w:pPr>
            <w:r>
              <w:rPr>
                <w:color w:val="000005"/>
                <w:sz w:val="28"/>
              </w:rPr>
              <w:t>基本支出</w:t>
            </w:r>
          </w:p>
        </w:tc>
        <w:tc>
          <w:tcPr>
            <w:tcW w:w="1785" w:type="dxa"/>
          </w:tcPr>
          <w:p>
            <w:pPr>
              <w:pStyle w:val="TableParagraph"/>
              <w:spacing w:before="1"/>
              <w:rPr>
                <w:sz w:val="23"/>
              </w:rPr>
            </w:pPr>
          </w:p>
          <w:p>
            <w:pPr>
              <w:pStyle w:val="TableParagraph"/>
              <w:ind w:left="336"/>
              <w:rPr>
                <w:sz w:val="28"/>
              </w:rPr>
            </w:pPr>
            <w:r>
              <w:rPr>
                <w:color w:val="000005"/>
                <w:sz w:val="28"/>
              </w:rPr>
              <w:t>项目支出</w:t>
            </w:r>
          </w:p>
        </w:tc>
      </w:tr>
      <w:tr>
        <w:trPr>
          <w:trHeight w:val="360" w:hRule="exact"/>
        </w:trPr>
        <w:tc>
          <w:tcPr>
            <w:tcW w:w="5295" w:type="dxa"/>
            <w:gridSpan w:val="2"/>
          </w:tcPr>
          <w:p>
            <w:pPr>
              <w:pStyle w:val="TableParagraph"/>
              <w:spacing w:line="309" w:lineRule="exact"/>
              <w:ind w:left="2351" w:right="2338"/>
              <w:jc w:val="center"/>
              <w:rPr>
                <w:sz w:val="28"/>
              </w:rPr>
            </w:pPr>
            <w:r>
              <w:rPr>
                <w:color w:val="000005"/>
                <w:sz w:val="28"/>
              </w:rPr>
              <w:t>栏次</w:t>
            </w:r>
          </w:p>
        </w:tc>
        <w:tc>
          <w:tcPr>
            <w:tcW w:w="1785" w:type="dxa"/>
          </w:tcPr>
          <w:p>
            <w:pPr>
              <w:pStyle w:val="TableParagraph"/>
              <w:spacing w:line="301" w:lineRule="exact"/>
              <w:ind w:left="13"/>
              <w:jc w:val="center"/>
              <w:rPr>
                <w:sz w:val="26"/>
              </w:rPr>
            </w:pPr>
            <w:r>
              <w:rPr>
                <w:color w:val="000005"/>
                <w:w w:val="101"/>
                <w:sz w:val="26"/>
              </w:rPr>
              <w:t>1</w:t>
            </w:r>
          </w:p>
        </w:tc>
        <w:tc>
          <w:tcPr>
            <w:tcW w:w="1785" w:type="dxa"/>
          </w:tcPr>
          <w:p>
            <w:pPr>
              <w:pStyle w:val="TableParagraph"/>
              <w:spacing w:line="301" w:lineRule="exact"/>
              <w:ind w:left="13"/>
              <w:jc w:val="center"/>
              <w:rPr>
                <w:sz w:val="26"/>
              </w:rPr>
            </w:pPr>
            <w:r>
              <w:rPr>
                <w:color w:val="000005"/>
                <w:w w:val="101"/>
                <w:sz w:val="26"/>
              </w:rPr>
              <w:t>2</w:t>
            </w:r>
          </w:p>
        </w:tc>
        <w:tc>
          <w:tcPr>
            <w:tcW w:w="1785" w:type="dxa"/>
          </w:tcPr>
          <w:p>
            <w:pPr>
              <w:pStyle w:val="TableParagraph"/>
              <w:spacing w:line="301" w:lineRule="exact"/>
              <w:ind w:left="13"/>
              <w:jc w:val="center"/>
              <w:rPr>
                <w:sz w:val="26"/>
              </w:rPr>
            </w:pPr>
            <w:r>
              <w:rPr>
                <w:color w:val="000005"/>
                <w:w w:val="101"/>
                <w:sz w:val="26"/>
              </w:rPr>
              <w:t>3</w:t>
            </w:r>
          </w:p>
        </w:tc>
      </w:tr>
      <w:tr>
        <w:trPr>
          <w:trHeight w:val="360" w:hRule="exact"/>
        </w:trPr>
        <w:tc>
          <w:tcPr>
            <w:tcW w:w="5295" w:type="dxa"/>
            <w:gridSpan w:val="2"/>
          </w:tcPr>
          <w:p>
            <w:pPr>
              <w:pStyle w:val="TableParagraph"/>
              <w:spacing w:line="309" w:lineRule="exact"/>
              <w:ind w:left="2351" w:right="2338"/>
              <w:jc w:val="center"/>
              <w:rPr>
                <w:sz w:val="28"/>
              </w:rPr>
            </w:pPr>
            <w:r>
              <w:rPr>
                <w:color w:val="000005"/>
                <w:sz w:val="28"/>
              </w:rPr>
              <w:t>合计</w:t>
            </w:r>
          </w:p>
        </w:tc>
        <w:tc>
          <w:tcPr>
            <w:tcW w:w="1785" w:type="dxa"/>
          </w:tcPr>
          <w:p>
            <w:pPr>
              <w:pStyle w:val="TableParagraph"/>
              <w:spacing w:line="294" w:lineRule="exact"/>
              <w:ind w:right="44"/>
              <w:jc w:val="right"/>
              <w:rPr>
                <w:sz w:val="24"/>
              </w:rPr>
            </w:pPr>
            <w:r>
              <w:rPr>
                <w:color w:val="000005"/>
                <w:sz w:val="24"/>
              </w:rPr>
              <w:t>5,526.60</w:t>
            </w:r>
          </w:p>
        </w:tc>
        <w:tc>
          <w:tcPr>
            <w:tcW w:w="1785" w:type="dxa"/>
          </w:tcPr>
          <w:p>
            <w:pPr>
              <w:pStyle w:val="TableParagraph"/>
              <w:spacing w:line="294" w:lineRule="exact"/>
              <w:ind w:right="44"/>
              <w:jc w:val="right"/>
              <w:rPr>
                <w:sz w:val="24"/>
              </w:rPr>
            </w:pPr>
            <w:r>
              <w:rPr>
                <w:color w:val="000005"/>
                <w:sz w:val="24"/>
              </w:rPr>
              <w:t>3,654.36</w:t>
            </w:r>
          </w:p>
        </w:tc>
        <w:tc>
          <w:tcPr>
            <w:tcW w:w="1785" w:type="dxa"/>
          </w:tcPr>
          <w:p>
            <w:pPr>
              <w:pStyle w:val="TableParagraph"/>
              <w:spacing w:line="294" w:lineRule="exact"/>
              <w:ind w:right="44"/>
              <w:jc w:val="right"/>
              <w:rPr>
                <w:sz w:val="24"/>
              </w:rPr>
            </w:pPr>
            <w:r>
              <w:rPr>
                <w:color w:val="000005"/>
                <w:sz w:val="24"/>
              </w:rPr>
              <w:t>1,872.24</w:t>
            </w:r>
          </w:p>
        </w:tc>
      </w:tr>
      <w:tr>
        <w:trPr>
          <w:trHeight w:val="360" w:hRule="exact"/>
        </w:trPr>
        <w:tc>
          <w:tcPr>
            <w:tcW w:w="1080" w:type="dxa"/>
          </w:tcPr>
          <w:p>
            <w:pPr>
              <w:pStyle w:val="TableParagraph"/>
              <w:spacing w:line="294" w:lineRule="exact"/>
              <w:ind w:left="59"/>
              <w:rPr>
                <w:sz w:val="24"/>
              </w:rPr>
            </w:pPr>
            <w:r>
              <w:rPr>
                <w:color w:val="000005"/>
                <w:sz w:val="24"/>
              </w:rPr>
              <w:t>208</w:t>
            </w:r>
          </w:p>
        </w:tc>
        <w:tc>
          <w:tcPr>
            <w:tcW w:w="4215" w:type="dxa"/>
          </w:tcPr>
          <w:p>
            <w:pPr>
              <w:pStyle w:val="TableParagraph"/>
              <w:spacing w:line="294" w:lineRule="exact"/>
              <w:ind w:left="59"/>
              <w:rPr>
                <w:sz w:val="24"/>
              </w:rPr>
            </w:pPr>
            <w:r>
              <w:rPr>
                <w:color w:val="000005"/>
                <w:sz w:val="24"/>
              </w:rPr>
              <w:t>社会保障和就业支出</w:t>
            </w:r>
          </w:p>
        </w:tc>
        <w:tc>
          <w:tcPr>
            <w:tcW w:w="1785" w:type="dxa"/>
          </w:tcPr>
          <w:p>
            <w:pPr>
              <w:pStyle w:val="TableParagraph"/>
              <w:spacing w:line="294" w:lineRule="exact"/>
              <w:ind w:right="44"/>
              <w:jc w:val="right"/>
              <w:rPr>
                <w:sz w:val="24"/>
              </w:rPr>
            </w:pPr>
            <w:r>
              <w:rPr>
                <w:color w:val="000005"/>
                <w:sz w:val="24"/>
              </w:rPr>
              <w:t>334.41</w:t>
            </w:r>
          </w:p>
        </w:tc>
        <w:tc>
          <w:tcPr>
            <w:tcW w:w="1785" w:type="dxa"/>
          </w:tcPr>
          <w:p>
            <w:pPr>
              <w:pStyle w:val="TableParagraph"/>
              <w:spacing w:line="294" w:lineRule="exact"/>
              <w:ind w:right="44"/>
              <w:jc w:val="right"/>
              <w:rPr>
                <w:sz w:val="24"/>
              </w:rPr>
            </w:pPr>
            <w:r>
              <w:rPr>
                <w:color w:val="000005"/>
                <w:sz w:val="24"/>
              </w:rPr>
              <w:t>334.41</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20805</w:t>
            </w:r>
          </w:p>
        </w:tc>
        <w:tc>
          <w:tcPr>
            <w:tcW w:w="4215" w:type="dxa"/>
          </w:tcPr>
          <w:p>
            <w:pPr>
              <w:pStyle w:val="TableParagraph"/>
              <w:spacing w:line="294" w:lineRule="exact"/>
              <w:ind w:left="59"/>
              <w:rPr>
                <w:sz w:val="24"/>
              </w:rPr>
            </w:pPr>
            <w:r>
              <w:rPr>
                <w:color w:val="000005"/>
                <w:sz w:val="24"/>
              </w:rPr>
              <w:t>行政事业单位养老支出</w:t>
            </w:r>
          </w:p>
        </w:tc>
        <w:tc>
          <w:tcPr>
            <w:tcW w:w="1785" w:type="dxa"/>
          </w:tcPr>
          <w:p>
            <w:pPr>
              <w:pStyle w:val="TableParagraph"/>
              <w:spacing w:line="294" w:lineRule="exact"/>
              <w:ind w:right="44"/>
              <w:jc w:val="right"/>
              <w:rPr>
                <w:sz w:val="24"/>
              </w:rPr>
            </w:pPr>
            <w:r>
              <w:rPr>
                <w:color w:val="000005"/>
                <w:sz w:val="24"/>
              </w:rPr>
              <w:t>307.08</w:t>
            </w:r>
          </w:p>
        </w:tc>
        <w:tc>
          <w:tcPr>
            <w:tcW w:w="1785" w:type="dxa"/>
          </w:tcPr>
          <w:p>
            <w:pPr>
              <w:pStyle w:val="TableParagraph"/>
              <w:spacing w:line="294" w:lineRule="exact"/>
              <w:ind w:right="44"/>
              <w:jc w:val="right"/>
              <w:rPr>
                <w:sz w:val="24"/>
              </w:rPr>
            </w:pPr>
            <w:r>
              <w:rPr>
                <w:color w:val="000005"/>
                <w:sz w:val="24"/>
              </w:rPr>
              <w:t>307.08</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2080502</w:t>
            </w:r>
          </w:p>
        </w:tc>
        <w:tc>
          <w:tcPr>
            <w:tcW w:w="4215" w:type="dxa"/>
          </w:tcPr>
          <w:p>
            <w:pPr>
              <w:pStyle w:val="TableParagraph"/>
              <w:spacing w:line="294" w:lineRule="exact"/>
              <w:ind w:left="59"/>
              <w:rPr>
                <w:sz w:val="24"/>
              </w:rPr>
            </w:pPr>
            <w:r>
              <w:rPr>
                <w:color w:val="000005"/>
                <w:sz w:val="24"/>
              </w:rPr>
              <w:t>事业单位离退休</w:t>
            </w:r>
          </w:p>
        </w:tc>
        <w:tc>
          <w:tcPr>
            <w:tcW w:w="1785" w:type="dxa"/>
          </w:tcPr>
          <w:p>
            <w:pPr>
              <w:pStyle w:val="TableParagraph"/>
              <w:spacing w:line="294" w:lineRule="exact"/>
              <w:ind w:right="44"/>
              <w:jc w:val="right"/>
              <w:rPr>
                <w:sz w:val="24"/>
              </w:rPr>
            </w:pPr>
            <w:r>
              <w:rPr>
                <w:color w:val="000005"/>
                <w:sz w:val="24"/>
              </w:rPr>
              <w:t>31.68</w:t>
            </w:r>
          </w:p>
        </w:tc>
        <w:tc>
          <w:tcPr>
            <w:tcW w:w="1785" w:type="dxa"/>
          </w:tcPr>
          <w:p>
            <w:pPr>
              <w:pStyle w:val="TableParagraph"/>
              <w:spacing w:line="294" w:lineRule="exact"/>
              <w:ind w:right="44"/>
              <w:jc w:val="right"/>
              <w:rPr>
                <w:sz w:val="24"/>
              </w:rPr>
            </w:pPr>
            <w:r>
              <w:rPr>
                <w:color w:val="000005"/>
                <w:sz w:val="24"/>
              </w:rPr>
              <w:t>31.68</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2080505</w:t>
            </w:r>
          </w:p>
        </w:tc>
        <w:tc>
          <w:tcPr>
            <w:tcW w:w="4215" w:type="dxa"/>
          </w:tcPr>
          <w:p>
            <w:pPr>
              <w:pStyle w:val="TableParagraph"/>
              <w:spacing w:line="294" w:lineRule="exact"/>
              <w:ind w:left="59"/>
              <w:rPr>
                <w:sz w:val="24"/>
              </w:rPr>
            </w:pPr>
            <w:r>
              <w:rPr>
                <w:color w:val="000005"/>
                <w:sz w:val="24"/>
              </w:rPr>
              <w:t>机关事业单位基本养老保险缴费支出</w:t>
            </w:r>
          </w:p>
        </w:tc>
        <w:tc>
          <w:tcPr>
            <w:tcW w:w="1785" w:type="dxa"/>
          </w:tcPr>
          <w:p>
            <w:pPr>
              <w:pStyle w:val="TableParagraph"/>
              <w:spacing w:line="294" w:lineRule="exact"/>
              <w:ind w:right="44"/>
              <w:jc w:val="right"/>
              <w:rPr>
                <w:sz w:val="24"/>
              </w:rPr>
            </w:pPr>
            <w:r>
              <w:rPr>
                <w:color w:val="000005"/>
                <w:sz w:val="24"/>
              </w:rPr>
              <w:t>219.83</w:t>
            </w:r>
          </w:p>
        </w:tc>
        <w:tc>
          <w:tcPr>
            <w:tcW w:w="1785" w:type="dxa"/>
          </w:tcPr>
          <w:p>
            <w:pPr>
              <w:pStyle w:val="TableParagraph"/>
              <w:spacing w:line="294" w:lineRule="exact"/>
              <w:ind w:right="44"/>
              <w:jc w:val="right"/>
              <w:rPr>
                <w:sz w:val="24"/>
              </w:rPr>
            </w:pPr>
            <w:r>
              <w:rPr>
                <w:color w:val="000005"/>
                <w:sz w:val="24"/>
              </w:rPr>
              <w:t>219.83</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2080506</w:t>
            </w:r>
          </w:p>
        </w:tc>
        <w:tc>
          <w:tcPr>
            <w:tcW w:w="4215" w:type="dxa"/>
          </w:tcPr>
          <w:p>
            <w:pPr>
              <w:pStyle w:val="TableParagraph"/>
              <w:spacing w:line="294" w:lineRule="exact"/>
              <w:ind w:left="59"/>
              <w:rPr>
                <w:sz w:val="24"/>
              </w:rPr>
            </w:pPr>
            <w:r>
              <w:rPr>
                <w:color w:val="000005"/>
                <w:sz w:val="24"/>
              </w:rPr>
              <w:t>机关事业单位职业年金缴费支出</w:t>
            </w:r>
          </w:p>
        </w:tc>
        <w:tc>
          <w:tcPr>
            <w:tcW w:w="1785" w:type="dxa"/>
          </w:tcPr>
          <w:p>
            <w:pPr>
              <w:pStyle w:val="TableParagraph"/>
              <w:spacing w:line="294" w:lineRule="exact"/>
              <w:ind w:right="44"/>
              <w:jc w:val="right"/>
              <w:rPr>
                <w:sz w:val="24"/>
              </w:rPr>
            </w:pPr>
            <w:r>
              <w:rPr>
                <w:color w:val="000005"/>
                <w:sz w:val="24"/>
              </w:rPr>
              <w:t>55.57</w:t>
            </w:r>
          </w:p>
        </w:tc>
        <w:tc>
          <w:tcPr>
            <w:tcW w:w="1785" w:type="dxa"/>
          </w:tcPr>
          <w:p>
            <w:pPr>
              <w:pStyle w:val="TableParagraph"/>
              <w:spacing w:line="294" w:lineRule="exact"/>
              <w:ind w:right="44"/>
              <w:jc w:val="right"/>
              <w:rPr>
                <w:sz w:val="24"/>
              </w:rPr>
            </w:pPr>
            <w:r>
              <w:rPr>
                <w:color w:val="000005"/>
                <w:sz w:val="24"/>
              </w:rPr>
              <w:t>55.57</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20808</w:t>
            </w:r>
          </w:p>
        </w:tc>
        <w:tc>
          <w:tcPr>
            <w:tcW w:w="4215" w:type="dxa"/>
          </w:tcPr>
          <w:p>
            <w:pPr>
              <w:pStyle w:val="TableParagraph"/>
              <w:spacing w:line="294" w:lineRule="exact"/>
              <w:ind w:left="59"/>
              <w:rPr>
                <w:sz w:val="24"/>
              </w:rPr>
            </w:pPr>
            <w:r>
              <w:rPr>
                <w:color w:val="000005"/>
                <w:sz w:val="24"/>
              </w:rPr>
              <w:t>抚恤</w:t>
            </w:r>
          </w:p>
        </w:tc>
        <w:tc>
          <w:tcPr>
            <w:tcW w:w="1785" w:type="dxa"/>
          </w:tcPr>
          <w:p>
            <w:pPr>
              <w:pStyle w:val="TableParagraph"/>
              <w:spacing w:line="294" w:lineRule="exact"/>
              <w:ind w:right="44"/>
              <w:jc w:val="right"/>
              <w:rPr>
                <w:sz w:val="24"/>
              </w:rPr>
            </w:pPr>
            <w:r>
              <w:rPr>
                <w:color w:val="000005"/>
                <w:sz w:val="24"/>
              </w:rPr>
              <w:t>27.33</w:t>
            </w:r>
          </w:p>
        </w:tc>
        <w:tc>
          <w:tcPr>
            <w:tcW w:w="1785" w:type="dxa"/>
          </w:tcPr>
          <w:p>
            <w:pPr>
              <w:pStyle w:val="TableParagraph"/>
              <w:spacing w:line="294" w:lineRule="exact"/>
              <w:ind w:right="44"/>
              <w:jc w:val="right"/>
              <w:rPr>
                <w:sz w:val="24"/>
              </w:rPr>
            </w:pPr>
            <w:r>
              <w:rPr>
                <w:color w:val="000005"/>
                <w:sz w:val="24"/>
              </w:rPr>
              <w:t>27.33</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2080801</w:t>
            </w:r>
          </w:p>
        </w:tc>
        <w:tc>
          <w:tcPr>
            <w:tcW w:w="4215" w:type="dxa"/>
          </w:tcPr>
          <w:p>
            <w:pPr>
              <w:pStyle w:val="TableParagraph"/>
              <w:spacing w:line="294" w:lineRule="exact"/>
              <w:ind w:left="59"/>
              <w:rPr>
                <w:sz w:val="24"/>
              </w:rPr>
            </w:pPr>
            <w:r>
              <w:rPr>
                <w:color w:val="000005"/>
                <w:sz w:val="24"/>
              </w:rPr>
              <w:t>死亡抚恤</w:t>
            </w:r>
          </w:p>
        </w:tc>
        <w:tc>
          <w:tcPr>
            <w:tcW w:w="1785" w:type="dxa"/>
          </w:tcPr>
          <w:p>
            <w:pPr>
              <w:pStyle w:val="TableParagraph"/>
              <w:spacing w:line="294" w:lineRule="exact"/>
              <w:ind w:right="44"/>
              <w:jc w:val="right"/>
              <w:rPr>
                <w:sz w:val="24"/>
              </w:rPr>
            </w:pPr>
            <w:r>
              <w:rPr>
                <w:color w:val="000005"/>
                <w:sz w:val="24"/>
              </w:rPr>
              <w:t>26.09</w:t>
            </w:r>
          </w:p>
        </w:tc>
        <w:tc>
          <w:tcPr>
            <w:tcW w:w="1785" w:type="dxa"/>
          </w:tcPr>
          <w:p>
            <w:pPr>
              <w:pStyle w:val="TableParagraph"/>
              <w:spacing w:line="294" w:lineRule="exact"/>
              <w:ind w:right="44"/>
              <w:jc w:val="right"/>
              <w:rPr>
                <w:sz w:val="24"/>
              </w:rPr>
            </w:pPr>
            <w:r>
              <w:rPr>
                <w:color w:val="000005"/>
                <w:sz w:val="24"/>
              </w:rPr>
              <w:t>26.09</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2080802</w:t>
            </w:r>
          </w:p>
        </w:tc>
        <w:tc>
          <w:tcPr>
            <w:tcW w:w="4215" w:type="dxa"/>
          </w:tcPr>
          <w:p>
            <w:pPr>
              <w:pStyle w:val="TableParagraph"/>
              <w:spacing w:line="294" w:lineRule="exact"/>
              <w:ind w:left="59"/>
              <w:rPr>
                <w:sz w:val="24"/>
              </w:rPr>
            </w:pPr>
            <w:r>
              <w:rPr>
                <w:color w:val="000005"/>
                <w:sz w:val="24"/>
              </w:rPr>
              <w:t>伤残抚恤</w:t>
            </w:r>
          </w:p>
        </w:tc>
        <w:tc>
          <w:tcPr>
            <w:tcW w:w="1785" w:type="dxa"/>
          </w:tcPr>
          <w:p>
            <w:pPr>
              <w:pStyle w:val="TableParagraph"/>
              <w:spacing w:line="294" w:lineRule="exact"/>
              <w:ind w:right="44"/>
              <w:jc w:val="right"/>
              <w:rPr>
                <w:sz w:val="24"/>
              </w:rPr>
            </w:pPr>
            <w:r>
              <w:rPr>
                <w:color w:val="000005"/>
                <w:sz w:val="24"/>
              </w:rPr>
              <w:t>1.24</w:t>
            </w:r>
          </w:p>
        </w:tc>
        <w:tc>
          <w:tcPr>
            <w:tcW w:w="1785" w:type="dxa"/>
          </w:tcPr>
          <w:p>
            <w:pPr>
              <w:pStyle w:val="TableParagraph"/>
              <w:spacing w:line="294" w:lineRule="exact"/>
              <w:ind w:right="44"/>
              <w:jc w:val="right"/>
              <w:rPr>
                <w:sz w:val="24"/>
              </w:rPr>
            </w:pPr>
            <w:r>
              <w:rPr>
                <w:color w:val="000005"/>
                <w:sz w:val="24"/>
              </w:rPr>
              <w:t>1.24</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210</w:t>
            </w:r>
          </w:p>
        </w:tc>
        <w:tc>
          <w:tcPr>
            <w:tcW w:w="4215" w:type="dxa"/>
          </w:tcPr>
          <w:p>
            <w:pPr>
              <w:pStyle w:val="TableParagraph"/>
              <w:spacing w:line="294" w:lineRule="exact"/>
              <w:ind w:left="59"/>
              <w:rPr>
                <w:sz w:val="24"/>
              </w:rPr>
            </w:pPr>
            <w:r>
              <w:rPr>
                <w:color w:val="000005"/>
                <w:sz w:val="24"/>
              </w:rPr>
              <w:t>卫生健康支出</w:t>
            </w:r>
          </w:p>
        </w:tc>
        <w:tc>
          <w:tcPr>
            <w:tcW w:w="1785" w:type="dxa"/>
          </w:tcPr>
          <w:p>
            <w:pPr>
              <w:pStyle w:val="TableParagraph"/>
              <w:spacing w:line="294" w:lineRule="exact"/>
              <w:ind w:right="44"/>
              <w:jc w:val="right"/>
              <w:rPr>
                <w:sz w:val="24"/>
              </w:rPr>
            </w:pPr>
            <w:r>
              <w:rPr>
                <w:color w:val="000005"/>
                <w:sz w:val="24"/>
              </w:rPr>
              <w:t>165.79</w:t>
            </w:r>
          </w:p>
        </w:tc>
        <w:tc>
          <w:tcPr>
            <w:tcW w:w="1785" w:type="dxa"/>
          </w:tcPr>
          <w:p>
            <w:pPr>
              <w:pStyle w:val="TableParagraph"/>
              <w:spacing w:line="294" w:lineRule="exact"/>
              <w:ind w:right="44"/>
              <w:jc w:val="right"/>
              <w:rPr>
                <w:sz w:val="24"/>
              </w:rPr>
            </w:pPr>
            <w:r>
              <w:rPr>
                <w:color w:val="000005"/>
                <w:sz w:val="24"/>
              </w:rPr>
              <w:t>165.79</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21011</w:t>
            </w:r>
          </w:p>
        </w:tc>
        <w:tc>
          <w:tcPr>
            <w:tcW w:w="4215" w:type="dxa"/>
          </w:tcPr>
          <w:p>
            <w:pPr>
              <w:pStyle w:val="TableParagraph"/>
              <w:spacing w:line="294" w:lineRule="exact"/>
              <w:ind w:left="59"/>
              <w:rPr>
                <w:sz w:val="24"/>
              </w:rPr>
            </w:pPr>
            <w:r>
              <w:rPr>
                <w:color w:val="000005"/>
                <w:sz w:val="24"/>
              </w:rPr>
              <w:t>行政事业单位医疗</w:t>
            </w:r>
          </w:p>
        </w:tc>
        <w:tc>
          <w:tcPr>
            <w:tcW w:w="1785" w:type="dxa"/>
          </w:tcPr>
          <w:p>
            <w:pPr>
              <w:pStyle w:val="TableParagraph"/>
              <w:spacing w:line="294" w:lineRule="exact"/>
              <w:ind w:right="44"/>
              <w:jc w:val="right"/>
              <w:rPr>
                <w:sz w:val="24"/>
              </w:rPr>
            </w:pPr>
            <w:r>
              <w:rPr>
                <w:color w:val="000005"/>
                <w:sz w:val="24"/>
              </w:rPr>
              <w:t>165.79</w:t>
            </w:r>
          </w:p>
        </w:tc>
        <w:tc>
          <w:tcPr>
            <w:tcW w:w="1785" w:type="dxa"/>
          </w:tcPr>
          <w:p>
            <w:pPr>
              <w:pStyle w:val="TableParagraph"/>
              <w:spacing w:line="294" w:lineRule="exact"/>
              <w:ind w:right="44"/>
              <w:jc w:val="right"/>
              <w:rPr>
                <w:sz w:val="24"/>
              </w:rPr>
            </w:pPr>
            <w:r>
              <w:rPr>
                <w:color w:val="000005"/>
                <w:sz w:val="24"/>
              </w:rPr>
              <w:t>165.79</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2101102</w:t>
            </w:r>
          </w:p>
        </w:tc>
        <w:tc>
          <w:tcPr>
            <w:tcW w:w="4215" w:type="dxa"/>
          </w:tcPr>
          <w:p>
            <w:pPr>
              <w:pStyle w:val="TableParagraph"/>
              <w:spacing w:line="294" w:lineRule="exact"/>
              <w:ind w:left="59"/>
              <w:rPr>
                <w:sz w:val="24"/>
              </w:rPr>
            </w:pPr>
            <w:r>
              <w:rPr>
                <w:color w:val="000005"/>
                <w:sz w:val="24"/>
              </w:rPr>
              <w:t>事业单位医疗</w:t>
            </w:r>
          </w:p>
        </w:tc>
        <w:tc>
          <w:tcPr>
            <w:tcW w:w="1785" w:type="dxa"/>
          </w:tcPr>
          <w:p>
            <w:pPr>
              <w:pStyle w:val="TableParagraph"/>
              <w:spacing w:line="294" w:lineRule="exact"/>
              <w:ind w:right="44"/>
              <w:jc w:val="right"/>
              <w:rPr>
                <w:sz w:val="24"/>
              </w:rPr>
            </w:pPr>
            <w:r>
              <w:rPr>
                <w:color w:val="000005"/>
                <w:sz w:val="24"/>
              </w:rPr>
              <w:t>165.79</w:t>
            </w:r>
          </w:p>
        </w:tc>
        <w:tc>
          <w:tcPr>
            <w:tcW w:w="1785" w:type="dxa"/>
          </w:tcPr>
          <w:p>
            <w:pPr>
              <w:pStyle w:val="TableParagraph"/>
              <w:spacing w:line="294" w:lineRule="exact"/>
              <w:ind w:right="44"/>
              <w:jc w:val="right"/>
              <w:rPr>
                <w:sz w:val="24"/>
              </w:rPr>
            </w:pPr>
            <w:r>
              <w:rPr>
                <w:color w:val="000005"/>
                <w:sz w:val="24"/>
              </w:rPr>
              <w:t>165.79</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213</w:t>
            </w:r>
          </w:p>
        </w:tc>
        <w:tc>
          <w:tcPr>
            <w:tcW w:w="4215" w:type="dxa"/>
          </w:tcPr>
          <w:p>
            <w:pPr>
              <w:pStyle w:val="TableParagraph"/>
              <w:spacing w:line="294" w:lineRule="exact"/>
              <w:ind w:left="59"/>
              <w:rPr>
                <w:sz w:val="24"/>
              </w:rPr>
            </w:pPr>
            <w:r>
              <w:rPr>
                <w:color w:val="000005"/>
                <w:sz w:val="24"/>
              </w:rPr>
              <w:t>农林水支出</w:t>
            </w:r>
          </w:p>
        </w:tc>
        <w:tc>
          <w:tcPr>
            <w:tcW w:w="1785" w:type="dxa"/>
          </w:tcPr>
          <w:p>
            <w:pPr>
              <w:pStyle w:val="TableParagraph"/>
              <w:spacing w:line="294" w:lineRule="exact"/>
              <w:ind w:right="44"/>
              <w:jc w:val="right"/>
              <w:rPr>
                <w:sz w:val="24"/>
              </w:rPr>
            </w:pPr>
            <w:r>
              <w:rPr>
                <w:color w:val="000005"/>
                <w:sz w:val="24"/>
              </w:rPr>
              <w:t>4,730.49</w:t>
            </w:r>
          </w:p>
        </w:tc>
        <w:tc>
          <w:tcPr>
            <w:tcW w:w="1785" w:type="dxa"/>
          </w:tcPr>
          <w:p>
            <w:pPr>
              <w:pStyle w:val="TableParagraph"/>
              <w:spacing w:line="294" w:lineRule="exact"/>
              <w:ind w:right="44"/>
              <w:jc w:val="right"/>
              <w:rPr>
                <w:sz w:val="24"/>
              </w:rPr>
            </w:pPr>
            <w:r>
              <w:rPr>
                <w:color w:val="000005"/>
                <w:sz w:val="24"/>
              </w:rPr>
              <w:t>2,858.25</w:t>
            </w:r>
          </w:p>
        </w:tc>
        <w:tc>
          <w:tcPr>
            <w:tcW w:w="1785" w:type="dxa"/>
          </w:tcPr>
          <w:p>
            <w:pPr>
              <w:pStyle w:val="TableParagraph"/>
              <w:spacing w:line="294" w:lineRule="exact"/>
              <w:ind w:right="44"/>
              <w:jc w:val="right"/>
              <w:rPr>
                <w:sz w:val="24"/>
              </w:rPr>
            </w:pPr>
            <w:r>
              <w:rPr>
                <w:color w:val="000005"/>
                <w:sz w:val="24"/>
              </w:rPr>
              <w:t>1,872.24</w:t>
            </w:r>
          </w:p>
        </w:tc>
      </w:tr>
      <w:tr>
        <w:trPr>
          <w:trHeight w:val="360" w:hRule="exact"/>
        </w:trPr>
        <w:tc>
          <w:tcPr>
            <w:tcW w:w="1080" w:type="dxa"/>
          </w:tcPr>
          <w:p>
            <w:pPr>
              <w:pStyle w:val="TableParagraph"/>
              <w:spacing w:line="294" w:lineRule="exact"/>
              <w:ind w:left="59"/>
              <w:rPr>
                <w:sz w:val="24"/>
              </w:rPr>
            </w:pPr>
            <w:r>
              <w:rPr>
                <w:color w:val="000005"/>
                <w:sz w:val="24"/>
              </w:rPr>
              <w:t>21301</w:t>
            </w:r>
          </w:p>
        </w:tc>
        <w:tc>
          <w:tcPr>
            <w:tcW w:w="4215" w:type="dxa"/>
          </w:tcPr>
          <w:p>
            <w:pPr>
              <w:pStyle w:val="TableParagraph"/>
              <w:spacing w:line="294" w:lineRule="exact"/>
              <w:ind w:left="59"/>
              <w:rPr>
                <w:sz w:val="24"/>
              </w:rPr>
            </w:pPr>
            <w:r>
              <w:rPr>
                <w:color w:val="000005"/>
                <w:sz w:val="24"/>
              </w:rPr>
              <w:t>农业农村</w:t>
            </w:r>
          </w:p>
        </w:tc>
        <w:tc>
          <w:tcPr>
            <w:tcW w:w="1785" w:type="dxa"/>
          </w:tcPr>
          <w:p>
            <w:pPr>
              <w:pStyle w:val="TableParagraph"/>
              <w:spacing w:line="294" w:lineRule="exact"/>
              <w:ind w:right="44"/>
              <w:jc w:val="right"/>
              <w:rPr>
                <w:sz w:val="24"/>
              </w:rPr>
            </w:pPr>
            <w:r>
              <w:rPr>
                <w:color w:val="000005"/>
                <w:sz w:val="24"/>
              </w:rPr>
              <w:t>173.20</w:t>
            </w:r>
          </w:p>
        </w:tc>
        <w:tc>
          <w:tcPr>
            <w:tcW w:w="1785" w:type="dxa"/>
          </w:tcPr>
          <w:p>
            <w:pPr>
              <w:pStyle w:val="TableParagraph"/>
              <w:spacing w:line="294" w:lineRule="exact"/>
              <w:ind w:right="44"/>
              <w:jc w:val="right"/>
              <w:rPr>
                <w:sz w:val="24"/>
              </w:rPr>
            </w:pPr>
            <w:r>
              <w:rPr>
                <w:color w:val="000005"/>
                <w:sz w:val="24"/>
              </w:rPr>
              <w:t>173.20</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2130104</w:t>
            </w:r>
          </w:p>
        </w:tc>
        <w:tc>
          <w:tcPr>
            <w:tcW w:w="4215" w:type="dxa"/>
          </w:tcPr>
          <w:p>
            <w:pPr>
              <w:pStyle w:val="TableParagraph"/>
              <w:spacing w:line="294" w:lineRule="exact"/>
              <w:ind w:left="59"/>
              <w:rPr>
                <w:sz w:val="24"/>
              </w:rPr>
            </w:pPr>
            <w:r>
              <w:rPr>
                <w:color w:val="000005"/>
                <w:sz w:val="24"/>
              </w:rPr>
              <w:t>事业运行</w:t>
            </w:r>
          </w:p>
        </w:tc>
        <w:tc>
          <w:tcPr>
            <w:tcW w:w="1785" w:type="dxa"/>
          </w:tcPr>
          <w:p>
            <w:pPr>
              <w:pStyle w:val="TableParagraph"/>
              <w:spacing w:line="294" w:lineRule="exact"/>
              <w:ind w:right="44"/>
              <w:jc w:val="right"/>
              <w:rPr>
                <w:sz w:val="24"/>
              </w:rPr>
            </w:pPr>
            <w:r>
              <w:rPr>
                <w:color w:val="000005"/>
                <w:sz w:val="24"/>
              </w:rPr>
              <w:t>173.20</w:t>
            </w:r>
          </w:p>
        </w:tc>
        <w:tc>
          <w:tcPr>
            <w:tcW w:w="1785" w:type="dxa"/>
          </w:tcPr>
          <w:p>
            <w:pPr>
              <w:pStyle w:val="TableParagraph"/>
              <w:spacing w:line="294" w:lineRule="exact"/>
              <w:ind w:right="44"/>
              <w:jc w:val="right"/>
              <w:rPr>
                <w:sz w:val="24"/>
              </w:rPr>
            </w:pPr>
            <w:r>
              <w:rPr>
                <w:color w:val="000005"/>
                <w:sz w:val="24"/>
              </w:rPr>
              <w:t>173.20</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21303</w:t>
            </w:r>
          </w:p>
        </w:tc>
        <w:tc>
          <w:tcPr>
            <w:tcW w:w="4215" w:type="dxa"/>
          </w:tcPr>
          <w:p>
            <w:pPr>
              <w:pStyle w:val="TableParagraph"/>
              <w:spacing w:line="294" w:lineRule="exact"/>
              <w:ind w:left="59"/>
              <w:rPr>
                <w:sz w:val="24"/>
              </w:rPr>
            </w:pPr>
            <w:r>
              <w:rPr>
                <w:color w:val="000005"/>
                <w:sz w:val="24"/>
              </w:rPr>
              <w:t>水利</w:t>
            </w:r>
          </w:p>
        </w:tc>
        <w:tc>
          <w:tcPr>
            <w:tcW w:w="1785" w:type="dxa"/>
          </w:tcPr>
          <w:p>
            <w:pPr>
              <w:pStyle w:val="TableParagraph"/>
              <w:spacing w:line="294" w:lineRule="exact"/>
              <w:ind w:right="44"/>
              <w:jc w:val="right"/>
              <w:rPr>
                <w:sz w:val="24"/>
              </w:rPr>
            </w:pPr>
            <w:r>
              <w:rPr>
                <w:color w:val="000005"/>
                <w:sz w:val="24"/>
              </w:rPr>
              <w:t>4,519.03</w:t>
            </w:r>
          </w:p>
        </w:tc>
        <w:tc>
          <w:tcPr>
            <w:tcW w:w="1785" w:type="dxa"/>
          </w:tcPr>
          <w:p>
            <w:pPr>
              <w:pStyle w:val="TableParagraph"/>
              <w:spacing w:line="294" w:lineRule="exact"/>
              <w:ind w:right="44"/>
              <w:jc w:val="right"/>
              <w:rPr>
                <w:sz w:val="24"/>
              </w:rPr>
            </w:pPr>
            <w:r>
              <w:rPr>
                <w:color w:val="000005"/>
                <w:sz w:val="24"/>
              </w:rPr>
              <w:t>2,685.05</w:t>
            </w:r>
          </w:p>
        </w:tc>
        <w:tc>
          <w:tcPr>
            <w:tcW w:w="1785" w:type="dxa"/>
          </w:tcPr>
          <w:p>
            <w:pPr>
              <w:pStyle w:val="TableParagraph"/>
              <w:spacing w:line="294" w:lineRule="exact"/>
              <w:ind w:right="44"/>
              <w:jc w:val="right"/>
              <w:rPr>
                <w:sz w:val="24"/>
              </w:rPr>
            </w:pPr>
            <w:r>
              <w:rPr>
                <w:color w:val="000005"/>
                <w:sz w:val="24"/>
              </w:rPr>
              <w:t>1,833.98</w:t>
            </w:r>
          </w:p>
        </w:tc>
      </w:tr>
      <w:tr>
        <w:trPr>
          <w:trHeight w:val="360" w:hRule="exact"/>
        </w:trPr>
        <w:tc>
          <w:tcPr>
            <w:tcW w:w="1080" w:type="dxa"/>
          </w:tcPr>
          <w:p>
            <w:pPr>
              <w:pStyle w:val="TableParagraph"/>
              <w:spacing w:line="294" w:lineRule="exact"/>
              <w:ind w:left="59"/>
              <w:rPr>
                <w:sz w:val="24"/>
              </w:rPr>
            </w:pPr>
            <w:r>
              <w:rPr>
                <w:color w:val="000005"/>
                <w:sz w:val="24"/>
              </w:rPr>
              <w:t>2130304</w:t>
            </w:r>
          </w:p>
        </w:tc>
        <w:tc>
          <w:tcPr>
            <w:tcW w:w="4215" w:type="dxa"/>
          </w:tcPr>
          <w:p>
            <w:pPr>
              <w:pStyle w:val="TableParagraph"/>
              <w:spacing w:line="294" w:lineRule="exact"/>
              <w:ind w:left="59"/>
              <w:rPr>
                <w:sz w:val="24"/>
              </w:rPr>
            </w:pPr>
            <w:r>
              <w:rPr>
                <w:color w:val="000005"/>
                <w:sz w:val="24"/>
              </w:rPr>
              <w:t>水利行业业务管理</w:t>
            </w:r>
          </w:p>
        </w:tc>
        <w:tc>
          <w:tcPr>
            <w:tcW w:w="1785" w:type="dxa"/>
          </w:tcPr>
          <w:p>
            <w:pPr>
              <w:pStyle w:val="TableParagraph"/>
              <w:spacing w:line="294" w:lineRule="exact"/>
              <w:ind w:right="44"/>
              <w:jc w:val="right"/>
              <w:rPr>
                <w:sz w:val="24"/>
              </w:rPr>
            </w:pPr>
            <w:r>
              <w:rPr>
                <w:color w:val="000005"/>
                <w:sz w:val="24"/>
              </w:rPr>
              <w:t>1,709.98</w:t>
            </w:r>
          </w:p>
        </w:tc>
        <w:tc>
          <w:tcPr>
            <w:tcW w:w="1785" w:type="dxa"/>
          </w:tcPr>
          <w:p>
            <w:pPr/>
          </w:p>
        </w:tc>
        <w:tc>
          <w:tcPr>
            <w:tcW w:w="1785" w:type="dxa"/>
          </w:tcPr>
          <w:p>
            <w:pPr>
              <w:pStyle w:val="TableParagraph"/>
              <w:spacing w:line="294" w:lineRule="exact"/>
              <w:ind w:right="44"/>
              <w:jc w:val="right"/>
              <w:rPr>
                <w:sz w:val="24"/>
              </w:rPr>
            </w:pPr>
            <w:r>
              <w:rPr>
                <w:color w:val="000005"/>
                <w:sz w:val="24"/>
              </w:rPr>
              <w:t>1,709.98</w:t>
            </w:r>
          </w:p>
        </w:tc>
      </w:tr>
      <w:tr>
        <w:trPr>
          <w:trHeight w:val="360" w:hRule="exact"/>
        </w:trPr>
        <w:tc>
          <w:tcPr>
            <w:tcW w:w="1080" w:type="dxa"/>
          </w:tcPr>
          <w:p>
            <w:pPr>
              <w:pStyle w:val="TableParagraph"/>
              <w:spacing w:line="294" w:lineRule="exact"/>
              <w:ind w:left="59"/>
              <w:rPr>
                <w:sz w:val="24"/>
              </w:rPr>
            </w:pPr>
            <w:r>
              <w:rPr>
                <w:color w:val="000005"/>
                <w:sz w:val="24"/>
              </w:rPr>
              <w:t>2130333</w:t>
            </w:r>
          </w:p>
        </w:tc>
        <w:tc>
          <w:tcPr>
            <w:tcW w:w="4215" w:type="dxa"/>
          </w:tcPr>
          <w:p>
            <w:pPr>
              <w:pStyle w:val="TableParagraph"/>
              <w:spacing w:line="294" w:lineRule="exact"/>
              <w:ind w:left="59"/>
              <w:rPr>
                <w:sz w:val="24"/>
              </w:rPr>
            </w:pPr>
            <w:r>
              <w:rPr>
                <w:color w:val="000005"/>
                <w:sz w:val="24"/>
              </w:rPr>
              <w:t>信息管理</w:t>
            </w:r>
          </w:p>
        </w:tc>
        <w:tc>
          <w:tcPr>
            <w:tcW w:w="1785" w:type="dxa"/>
          </w:tcPr>
          <w:p>
            <w:pPr>
              <w:pStyle w:val="TableParagraph"/>
              <w:spacing w:line="294" w:lineRule="exact"/>
              <w:ind w:right="44"/>
              <w:jc w:val="right"/>
              <w:rPr>
                <w:sz w:val="24"/>
              </w:rPr>
            </w:pPr>
            <w:r>
              <w:rPr>
                <w:color w:val="000005"/>
                <w:sz w:val="24"/>
              </w:rPr>
              <w:t>36.20</w:t>
            </w:r>
          </w:p>
        </w:tc>
        <w:tc>
          <w:tcPr>
            <w:tcW w:w="1785" w:type="dxa"/>
          </w:tcPr>
          <w:p>
            <w:pPr/>
          </w:p>
        </w:tc>
        <w:tc>
          <w:tcPr>
            <w:tcW w:w="1785" w:type="dxa"/>
          </w:tcPr>
          <w:p>
            <w:pPr>
              <w:pStyle w:val="TableParagraph"/>
              <w:spacing w:line="294" w:lineRule="exact"/>
              <w:ind w:right="44"/>
              <w:jc w:val="right"/>
              <w:rPr>
                <w:sz w:val="24"/>
              </w:rPr>
            </w:pPr>
            <w:r>
              <w:rPr>
                <w:color w:val="000005"/>
                <w:sz w:val="24"/>
              </w:rPr>
              <w:t>36.20</w:t>
            </w:r>
          </w:p>
        </w:tc>
      </w:tr>
      <w:tr>
        <w:trPr>
          <w:trHeight w:val="360" w:hRule="exact"/>
        </w:trPr>
        <w:tc>
          <w:tcPr>
            <w:tcW w:w="1080" w:type="dxa"/>
          </w:tcPr>
          <w:p>
            <w:pPr>
              <w:pStyle w:val="TableParagraph"/>
              <w:spacing w:line="294" w:lineRule="exact"/>
              <w:ind w:left="59"/>
              <w:rPr>
                <w:sz w:val="24"/>
              </w:rPr>
            </w:pPr>
            <w:r>
              <w:rPr>
                <w:color w:val="000005"/>
                <w:sz w:val="24"/>
              </w:rPr>
              <w:t>2130399</w:t>
            </w:r>
          </w:p>
        </w:tc>
        <w:tc>
          <w:tcPr>
            <w:tcW w:w="4215" w:type="dxa"/>
          </w:tcPr>
          <w:p>
            <w:pPr>
              <w:pStyle w:val="TableParagraph"/>
              <w:spacing w:line="294" w:lineRule="exact"/>
              <w:ind w:left="59"/>
              <w:rPr>
                <w:sz w:val="24"/>
              </w:rPr>
            </w:pPr>
            <w:r>
              <w:rPr>
                <w:color w:val="000005"/>
                <w:sz w:val="24"/>
              </w:rPr>
              <w:t>其他水利支出</w:t>
            </w:r>
          </w:p>
        </w:tc>
        <w:tc>
          <w:tcPr>
            <w:tcW w:w="1785" w:type="dxa"/>
          </w:tcPr>
          <w:p>
            <w:pPr>
              <w:pStyle w:val="TableParagraph"/>
              <w:spacing w:line="294" w:lineRule="exact"/>
              <w:ind w:right="44"/>
              <w:jc w:val="right"/>
              <w:rPr>
                <w:sz w:val="24"/>
              </w:rPr>
            </w:pPr>
            <w:r>
              <w:rPr>
                <w:color w:val="000005"/>
                <w:sz w:val="24"/>
              </w:rPr>
              <w:t>2,772.85</w:t>
            </w:r>
          </w:p>
        </w:tc>
        <w:tc>
          <w:tcPr>
            <w:tcW w:w="1785" w:type="dxa"/>
          </w:tcPr>
          <w:p>
            <w:pPr>
              <w:pStyle w:val="TableParagraph"/>
              <w:spacing w:line="294" w:lineRule="exact"/>
              <w:ind w:right="44"/>
              <w:jc w:val="right"/>
              <w:rPr>
                <w:sz w:val="24"/>
              </w:rPr>
            </w:pPr>
            <w:r>
              <w:rPr>
                <w:color w:val="000005"/>
                <w:sz w:val="24"/>
              </w:rPr>
              <w:t>2,685.05</w:t>
            </w:r>
          </w:p>
        </w:tc>
        <w:tc>
          <w:tcPr>
            <w:tcW w:w="1785" w:type="dxa"/>
          </w:tcPr>
          <w:p>
            <w:pPr>
              <w:pStyle w:val="TableParagraph"/>
              <w:spacing w:line="294" w:lineRule="exact"/>
              <w:ind w:right="44"/>
              <w:jc w:val="right"/>
              <w:rPr>
                <w:sz w:val="24"/>
              </w:rPr>
            </w:pPr>
            <w:r>
              <w:rPr>
                <w:color w:val="000005"/>
                <w:sz w:val="24"/>
              </w:rPr>
              <w:t>87.80</w:t>
            </w:r>
          </w:p>
        </w:tc>
      </w:tr>
      <w:tr>
        <w:trPr>
          <w:trHeight w:val="360" w:hRule="exact"/>
        </w:trPr>
        <w:tc>
          <w:tcPr>
            <w:tcW w:w="1080" w:type="dxa"/>
          </w:tcPr>
          <w:p>
            <w:pPr>
              <w:pStyle w:val="TableParagraph"/>
              <w:spacing w:line="294" w:lineRule="exact"/>
              <w:ind w:left="59"/>
              <w:rPr>
                <w:sz w:val="24"/>
              </w:rPr>
            </w:pPr>
            <w:r>
              <w:rPr>
                <w:color w:val="000005"/>
                <w:sz w:val="24"/>
              </w:rPr>
              <w:t>21399</w:t>
            </w:r>
          </w:p>
        </w:tc>
        <w:tc>
          <w:tcPr>
            <w:tcW w:w="4215" w:type="dxa"/>
          </w:tcPr>
          <w:p>
            <w:pPr>
              <w:pStyle w:val="TableParagraph"/>
              <w:spacing w:line="294" w:lineRule="exact"/>
              <w:ind w:left="59"/>
              <w:rPr>
                <w:sz w:val="24"/>
              </w:rPr>
            </w:pPr>
            <w:r>
              <w:rPr>
                <w:color w:val="000005"/>
                <w:sz w:val="24"/>
              </w:rPr>
              <w:t>其他农林水支出</w:t>
            </w:r>
          </w:p>
        </w:tc>
        <w:tc>
          <w:tcPr>
            <w:tcW w:w="1785" w:type="dxa"/>
          </w:tcPr>
          <w:p>
            <w:pPr>
              <w:pStyle w:val="TableParagraph"/>
              <w:spacing w:line="294" w:lineRule="exact"/>
              <w:ind w:right="44"/>
              <w:jc w:val="right"/>
              <w:rPr>
                <w:sz w:val="24"/>
              </w:rPr>
            </w:pPr>
            <w:r>
              <w:rPr>
                <w:color w:val="000005"/>
                <w:sz w:val="24"/>
              </w:rPr>
              <w:t>38.26</w:t>
            </w:r>
          </w:p>
        </w:tc>
        <w:tc>
          <w:tcPr>
            <w:tcW w:w="1785" w:type="dxa"/>
          </w:tcPr>
          <w:p>
            <w:pPr/>
          </w:p>
        </w:tc>
        <w:tc>
          <w:tcPr>
            <w:tcW w:w="1785" w:type="dxa"/>
          </w:tcPr>
          <w:p>
            <w:pPr>
              <w:pStyle w:val="TableParagraph"/>
              <w:spacing w:line="294" w:lineRule="exact"/>
              <w:ind w:right="44"/>
              <w:jc w:val="right"/>
              <w:rPr>
                <w:sz w:val="24"/>
              </w:rPr>
            </w:pPr>
            <w:r>
              <w:rPr>
                <w:color w:val="000005"/>
                <w:sz w:val="24"/>
              </w:rPr>
              <w:t>38.26</w:t>
            </w:r>
          </w:p>
        </w:tc>
      </w:tr>
      <w:tr>
        <w:trPr>
          <w:trHeight w:val="360" w:hRule="exact"/>
        </w:trPr>
        <w:tc>
          <w:tcPr>
            <w:tcW w:w="1080" w:type="dxa"/>
          </w:tcPr>
          <w:p>
            <w:pPr>
              <w:pStyle w:val="TableParagraph"/>
              <w:spacing w:line="294" w:lineRule="exact"/>
              <w:ind w:left="59"/>
              <w:rPr>
                <w:sz w:val="24"/>
              </w:rPr>
            </w:pPr>
            <w:r>
              <w:rPr>
                <w:color w:val="000005"/>
                <w:sz w:val="24"/>
              </w:rPr>
              <w:t>2139999</w:t>
            </w:r>
          </w:p>
        </w:tc>
        <w:tc>
          <w:tcPr>
            <w:tcW w:w="4215" w:type="dxa"/>
          </w:tcPr>
          <w:p>
            <w:pPr>
              <w:pStyle w:val="TableParagraph"/>
              <w:spacing w:line="294" w:lineRule="exact"/>
              <w:ind w:left="59"/>
              <w:rPr>
                <w:sz w:val="24"/>
              </w:rPr>
            </w:pPr>
            <w:r>
              <w:rPr>
                <w:color w:val="000005"/>
                <w:sz w:val="24"/>
              </w:rPr>
              <w:t>其他农林水支出</w:t>
            </w:r>
          </w:p>
        </w:tc>
        <w:tc>
          <w:tcPr>
            <w:tcW w:w="1785" w:type="dxa"/>
          </w:tcPr>
          <w:p>
            <w:pPr>
              <w:pStyle w:val="TableParagraph"/>
              <w:spacing w:line="294" w:lineRule="exact"/>
              <w:ind w:right="44"/>
              <w:jc w:val="right"/>
              <w:rPr>
                <w:sz w:val="24"/>
              </w:rPr>
            </w:pPr>
            <w:r>
              <w:rPr>
                <w:color w:val="000005"/>
                <w:sz w:val="24"/>
              </w:rPr>
              <w:t>38.26</w:t>
            </w:r>
          </w:p>
        </w:tc>
        <w:tc>
          <w:tcPr>
            <w:tcW w:w="1785" w:type="dxa"/>
          </w:tcPr>
          <w:p>
            <w:pPr/>
          </w:p>
        </w:tc>
        <w:tc>
          <w:tcPr>
            <w:tcW w:w="1785" w:type="dxa"/>
          </w:tcPr>
          <w:p>
            <w:pPr>
              <w:pStyle w:val="TableParagraph"/>
              <w:spacing w:line="294" w:lineRule="exact"/>
              <w:ind w:right="44"/>
              <w:jc w:val="right"/>
              <w:rPr>
                <w:sz w:val="24"/>
              </w:rPr>
            </w:pPr>
            <w:r>
              <w:rPr>
                <w:color w:val="000005"/>
                <w:sz w:val="24"/>
              </w:rPr>
              <w:t>38.26</w:t>
            </w:r>
          </w:p>
        </w:tc>
      </w:tr>
      <w:tr>
        <w:trPr>
          <w:trHeight w:val="360" w:hRule="exact"/>
        </w:trPr>
        <w:tc>
          <w:tcPr>
            <w:tcW w:w="1080" w:type="dxa"/>
          </w:tcPr>
          <w:p>
            <w:pPr>
              <w:pStyle w:val="TableParagraph"/>
              <w:spacing w:line="294" w:lineRule="exact"/>
              <w:ind w:left="59"/>
              <w:rPr>
                <w:sz w:val="24"/>
              </w:rPr>
            </w:pPr>
            <w:r>
              <w:rPr>
                <w:color w:val="000005"/>
                <w:sz w:val="24"/>
              </w:rPr>
              <w:t>221</w:t>
            </w:r>
          </w:p>
        </w:tc>
        <w:tc>
          <w:tcPr>
            <w:tcW w:w="4215" w:type="dxa"/>
          </w:tcPr>
          <w:p>
            <w:pPr>
              <w:pStyle w:val="TableParagraph"/>
              <w:spacing w:line="294" w:lineRule="exact"/>
              <w:ind w:left="59"/>
              <w:rPr>
                <w:sz w:val="24"/>
              </w:rPr>
            </w:pPr>
            <w:r>
              <w:rPr>
                <w:color w:val="000005"/>
                <w:sz w:val="24"/>
              </w:rPr>
              <w:t>住房保障支出</w:t>
            </w:r>
          </w:p>
        </w:tc>
        <w:tc>
          <w:tcPr>
            <w:tcW w:w="1785" w:type="dxa"/>
          </w:tcPr>
          <w:p>
            <w:pPr>
              <w:pStyle w:val="TableParagraph"/>
              <w:spacing w:line="294" w:lineRule="exact"/>
              <w:ind w:right="44"/>
              <w:jc w:val="right"/>
              <w:rPr>
                <w:sz w:val="24"/>
              </w:rPr>
            </w:pPr>
            <w:r>
              <w:rPr>
                <w:color w:val="000005"/>
                <w:sz w:val="24"/>
              </w:rPr>
              <w:t>295.91</w:t>
            </w:r>
          </w:p>
        </w:tc>
        <w:tc>
          <w:tcPr>
            <w:tcW w:w="1785" w:type="dxa"/>
          </w:tcPr>
          <w:p>
            <w:pPr>
              <w:pStyle w:val="TableParagraph"/>
              <w:spacing w:line="294" w:lineRule="exact"/>
              <w:ind w:right="44"/>
              <w:jc w:val="right"/>
              <w:rPr>
                <w:sz w:val="24"/>
              </w:rPr>
            </w:pPr>
            <w:r>
              <w:rPr>
                <w:color w:val="000005"/>
                <w:sz w:val="24"/>
              </w:rPr>
              <w:t>295.91</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22102</w:t>
            </w:r>
          </w:p>
        </w:tc>
        <w:tc>
          <w:tcPr>
            <w:tcW w:w="4215" w:type="dxa"/>
          </w:tcPr>
          <w:p>
            <w:pPr>
              <w:pStyle w:val="TableParagraph"/>
              <w:spacing w:line="294" w:lineRule="exact"/>
              <w:ind w:left="59"/>
              <w:rPr>
                <w:sz w:val="24"/>
              </w:rPr>
            </w:pPr>
            <w:r>
              <w:rPr>
                <w:color w:val="000005"/>
                <w:sz w:val="24"/>
              </w:rPr>
              <w:t>住房改革支出</w:t>
            </w:r>
          </w:p>
        </w:tc>
        <w:tc>
          <w:tcPr>
            <w:tcW w:w="1785" w:type="dxa"/>
          </w:tcPr>
          <w:p>
            <w:pPr>
              <w:pStyle w:val="TableParagraph"/>
              <w:spacing w:line="294" w:lineRule="exact"/>
              <w:ind w:right="44"/>
              <w:jc w:val="right"/>
              <w:rPr>
                <w:sz w:val="24"/>
              </w:rPr>
            </w:pPr>
            <w:r>
              <w:rPr>
                <w:color w:val="000005"/>
                <w:sz w:val="24"/>
              </w:rPr>
              <w:t>295.91</w:t>
            </w:r>
          </w:p>
        </w:tc>
        <w:tc>
          <w:tcPr>
            <w:tcW w:w="1785" w:type="dxa"/>
          </w:tcPr>
          <w:p>
            <w:pPr>
              <w:pStyle w:val="TableParagraph"/>
              <w:spacing w:line="294" w:lineRule="exact"/>
              <w:ind w:right="44"/>
              <w:jc w:val="right"/>
              <w:rPr>
                <w:sz w:val="24"/>
              </w:rPr>
            </w:pPr>
            <w:r>
              <w:rPr>
                <w:color w:val="000005"/>
                <w:sz w:val="24"/>
              </w:rPr>
              <w:t>295.91</w:t>
            </w:r>
          </w:p>
        </w:tc>
        <w:tc>
          <w:tcPr>
            <w:tcW w:w="1785" w:type="dxa"/>
          </w:tcPr>
          <w:p>
            <w:pPr/>
          </w:p>
        </w:tc>
      </w:tr>
      <w:tr>
        <w:trPr>
          <w:trHeight w:val="360" w:hRule="exact"/>
        </w:trPr>
        <w:tc>
          <w:tcPr>
            <w:tcW w:w="1080" w:type="dxa"/>
          </w:tcPr>
          <w:p>
            <w:pPr>
              <w:pStyle w:val="TableParagraph"/>
              <w:spacing w:line="294" w:lineRule="exact"/>
              <w:ind w:left="59"/>
              <w:rPr>
                <w:sz w:val="24"/>
              </w:rPr>
            </w:pPr>
            <w:r>
              <w:rPr>
                <w:color w:val="000005"/>
                <w:sz w:val="24"/>
              </w:rPr>
              <w:t>2210201</w:t>
            </w:r>
          </w:p>
        </w:tc>
        <w:tc>
          <w:tcPr>
            <w:tcW w:w="4215" w:type="dxa"/>
          </w:tcPr>
          <w:p>
            <w:pPr>
              <w:pStyle w:val="TableParagraph"/>
              <w:spacing w:line="294" w:lineRule="exact"/>
              <w:ind w:left="59"/>
              <w:rPr>
                <w:sz w:val="24"/>
              </w:rPr>
            </w:pPr>
            <w:r>
              <w:rPr>
                <w:color w:val="000005"/>
                <w:sz w:val="24"/>
              </w:rPr>
              <w:t>住房公积金</w:t>
            </w:r>
          </w:p>
        </w:tc>
        <w:tc>
          <w:tcPr>
            <w:tcW w:w="1785" w:type="dxa"/>
          </w:tcPr>
          <w:p>
            <w:pPr>
              <w:pStyle w:val="TableParagraph"/>
              <w:spacing w:line="294" w:lineRule="exact"/>
              <w:ind w:right="44"/>
              <w:jc w:val="right"/>
              <w:rPr>
                <w:sz w:val="24"/>
              </w:rPr>
            </w:pPr>
            <w:r>
              <w:rPr>
                <w:color w:val="000005"/>
                <w:sz w:val="24"/>
              </w:rPr>
              <w:t>295.91</w:t>
            </w:r>
          </w:p>
        </w:tc>
        <w:tc>
          <w:tcPr>
            <w:tcW w:w="1785" w:type="dxa"/>
          </w:tcPr>
          <w:p>
            <w:pPr>
              <w:pStyle w:val="TableParagraph"/>
              <w:spacing w:line="294" w:lineRule="exact"/>
              <w:ind w:right="44"/>
              <w:jc w:val="right"/>
              <w:rPr>
                <w:sz w:val="24"/>
              </w:rPr>
            </w:pPr>
            <w:r>
              <w:rPr>
                <w:color w:val="000005"/>
                <w:sz w:val="24"/>
              </w:rPr>
              <w:t>295.91</w:t>
            </w:r>
          </w:p>
        </w:tc>
        <w:tc>
          <w:tcPr>
            <w:tcW w:w="1785" w:type="dxa"/>
          </w:tcPr>
          <w:p>
            <w:pPr/>
          </w:p>
        </w:tc>
      </w:tr>
    </w:tbl>
    <w:p>
      <w:pPr>
        <w:spacing w:line="255" w:lineRule="exact" w:before="0"/>
        <w:ind w:left="165" w:right="0" w:firstLine="0"/>
        <w:jc w:val="left"/>
        <w:rPr>
          <w:sz w:val="22"/>
        </w:rPr>
      </w:pPr>
      <w:r>
        <w:rPr>
          <w:color w:val="000005"/>
          <w:sz w:val="22"/>
        </w:rPr>
        <w:t>注：本表反映部门本年度一般公共预算财政拨款支出情况。</w:t>
      </w:r>
    </w:p>
    <w:p>
      <w:pPr>
        <w:spacing w:line="249" w:lineRule="auto" w:before="12"/>
        <w:ind w:left="602" w:right="5273" w:firstLine="0"/>
        <w:jc w:val="left"/>
        <w:rPr>
          <w:sz w:val="22"/>
        </w:rPr>
      </w:pPr>
      <w:r>
        <w:rPr>
          <w:color w:val="000005"/>
          <w:w w:val="99"/>
          <w:sz w:val="22"/>
        </w:rPr>
        <w:t>本表金额转换成万元时，因四舍五入可能存在尾差。如本表为空，则我部门本年度无此类资金收支余。</w:t>
      </w:r>
    </w:p>
    <w:p>
      <w:pPr>
        <w:spacing w:after="0" w:line="249" w:lineRule="auto"/>
        <w:jc w:val="left"/>
        <w:rPr>
          <w:sz w:val="22"/>
        </w:rPr>
        <w:sectPr>
          <w:type w:val="continuous"/>
          <w:pgSz w:w="11910" w:h="16840"/>
          <w:pgMar w:top="740" w:bottom="280" w:left="520" w:right="480"/>
        </w:sectPr>
      </w:pPr>
    </w:p>
    <w:p>
      <w:pPr>
        <w:spacing w:line="352" w:lineRule="exact" w:before="0"/>
        <w:ind w:left="2742" w:right="0" w:firstLine="0"/>
        <w:jc w:val="left"/>
        <w:rPr>
          <w:rFonts w:ascii="黑体" w:eastAsia="黑体" w:hint="eastAsia"/>
          <w:sz w:val="28"/>
        </w:rPr>
      </w:pPr>
      <w:r>
        <w:rPr>
          <w:rFonts w:ascii="黑体" w:eastAsia="黑体" w:hint="eastAsia"/>
          <w:color w:val="000007"/>
          <w:sz w:val="28"/>
        </w:rPr>
        <w:t>一般公共预算财政拨款基本支出决算表</w:t>
      </w:r>
    </w:p>
    <w:p>
      <w:pPr>
        <w:pStyle w:val="BodyText"/>
        <w:rPr>
          <w:rFonts w:ascii="黑体"/>
          <w:sz w:val="20"/>
        </w:rPr>
      </w:pPr>
    </w:p>
    <w:p>
      <w:pPr>
        <w:pStyle w:val="BodyText"/>
        <w:spacing w:before="7"/>
        <w:rPr>
          <w:rFonts w:ascii="黑体"/>
          <w:sz w:val="16"/>
        </w:rPr>
      </w:pPr>
    </w:p>
    <w:p>
      <w:pPr>
        <w:spacing w:after="0"/>
        <w:rPr>
          <w:rFonts w:ascii="黑体"/>
          <w:sz w:val="16"/>
        </w:rPr>
        <w:sectPr>
          <w:pgSz w:w="11910" w:h="16840"/>
          <w:pgMar w:top="740" w:bottom="280" w:left="740" w:right="680"/>
        </w:sectPr>
      </w:pPr>
    </w:p>
    <w:p>
      <w:pPr>
        <w:pStyle w:val="BodyText"/>
        <w:spacing w:before="1"/>
        <w:rPr>
          <w:rFonts w:ascii="黑体"/>
          <w:sz w:val="19"/>
        </w:rPr>
      </w:pPr>
    </w:p>
    <w:p>
      <w:pPr>
        <w:spacing w:before="0"/>
        <w:ind w:left="168" w:right="0" w:firstLine="0"/>
        <w:jc w:val="left"/>
        <w:rPr>
          <w:sz w:val="20"/>
        </w:rPr>
      </w:pPr>
      <w:r>
        <w:rPr>
          <w:color w:val="000007"/>
          <w:sz w:val="20"/>
        </w:rPr>
        <w:t>部门(单位)：辽宁省水利事务服务中心</w:t>
      </w:r>
    </w:p>
    <w:p>
      <w:pPr>
        <w:spacing w:line="242" w:lineRule="auto" w:before="45"/>
        <w:ind w:left="168" w:right="121" w:firstLine="544"/>
        <w:jc w:val="left"/>
        <w:rPr>
          <w:sz w:val="18"/>
        </w:rPr>
      </w:pPr>
      <w:r>
        <w:rPr/>
        <w:br w:type="column"/>
      </w:r>
      <w:r>
        <w:rPr>
          <w:color w:val="000007"/>
          <w:sz w:val="18"/>
        </w:rPr>
        <w:t>公开06表金额单位：万元</w:t>
      </w:r>
    </w:p>
    <w:p>
      <w:pPr>
        <w:spacing w:after="0" w:line="242" w:lineRule="auto"/>
        <w:jc w:val="left"/>
        <w:rPr>
          <w:sz w:val="18"/>
        </w:rPr>
        <w:sectPr>
          <w:type w:val="continuous"/>
          <w:pgSz w:w="11910" w:h="16840"/>
          <w:pgMar w:top="740" w:bottom="280" w:left="740" w:right="680"/>
          <w:cols w:num="2" w:equalWidth="0">
            <w:col w:w="3569" w:space="5360"/>
            <w:col w:w="1561"/>
          </w:cols>
        </w:sectPr>
      </w:pPr>
    </w:p>
    <w:p>
      <w:pPr>
        <w:pStyle w:val="BodyText"/>
        <w:spacing w:before="8"/>
        <w:rPr>
          <w:sz w:val="7"/>
        </w:rPr>
      </w:pPr>
    </w:p>
    <w:tbl>
      <w:tblPr>
        <w:tblW w:w="0" w:type="auto"/>
        <w:jc w:val="left"/>
        <w:tblInd w:w="10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65"/>
        <w:gridCol w:w="1935"/>
        <w:gridCol w:w="990"/>
        <w:gridCol w:w="465"/>
        <w:gridCol w:w="1530"/>
        <w:gridCol w:w="990"/>
        <w:gridCol w:w="450"/>
        <w:gridCol w:w="2460"/>
        <w:gridCol w:w="975"/>
      </w:tblGrid>
      <w:tr>
        <w:trPr>
          <w:trHeight w:val="345" w:hRule="exact"/>
        </w:trPr>
        <w:tc>
          <w:tcPr>
            <w:tcW w:w="3390" w:type="dxa"/>
            <w:gridSpan w:val="3"/>
          </w:tcPr>
          <w:p>
            <w:pPr>
              <w:pStyle w:val="TableParagraph"/>
              <w:spacing w:before="47"/>
              <w:ind w:left="1358" w:right="1346"/>
              <w:jc w:val="center"/>
              <w:rPr>
                <w:sz w:val="16"/>
              </w:rPr>
            </w:pPr>
            <w:r>
              <w:rPr>
                <w:color w:val="000005"/>
                <w:sz w:val="16"/>
              </w:rPr>
              <w:t>人员经费</w:t>
            </w:r>
          </w:p>
        </w:tc>
        <w:tc>
          <w:tcPr>
            <w:tcW w:w="6870" w:type="dxa"/>
            <w:gridSpan w:val="6"/>
          </w:tcPr>
          <w:p>
            <w:pPr>
              <w:pStyle w:val="TableParagraph"/>
              <w:spacing w:before="47"/>
              <w:ind w:left="3098" w:right="3086"/>
              <w:jc w:val="center"/>
              <w:rPr>
                <w:sz w:val="16"/>
              </w:rPr>
            </w:pPr>
            <w:r>
              <w:rPr>
                <w:color w:val="000005"/>
                <w:sz w:val="16"/>
              </w:rPr>
              <w:t>公用经费</w:t>
            </w:r>
          </w:p>
        </w:tc>
      </w:tr>
      <w:tr>
        <w:trPr>
          <w:trHeight w:val="750" w:hRule="exact"/>
        </w:trPr>
        <w:tc>
          <w:tcPr>
            <w:tcW w:w="465" w:type="dxa"/>
          </w:tcPr>
          <w:p>
            <w:pPr>
              <w:pStyle w:val="TableParagraph"/>
              <w:spacing w:before="9"/>
              <w:rPr>
                <w:sz w:val="14"/>
              </w:rPr>
            </w:pPr>
          </w:p>
          <w:p>
            <w:pPr>
              <w:pStyle w:val="TableParagraph"/>
              <w:spacing w:line="188" w:lineRule="exact"/>
              <w:ind w:left="76" w:right="61"/>
              <w:rPr>
                <w:sz w:val="16"/>
              </w:rPr>
            </w:pPr>
            <w:r>
              <w:rPr>
                <w:color w:val="000005"/>
                <w:sz w:val="16"/>
              </w:rPr>
              <w:t>科目编码</w:t>
            </w:r>
          </w:p>
        </w:tc>
        <w:tc>
          <w:tcPr>
            <w:tcW w:w="1935" w:type="dxa"/>
          </w:tcPr>
          <w:p>
            <w:pPr>
              <w:pStyle w:val="TableParagraph"/>
              <w:rPr>
                <w:sz w:val="19"/>
              </w:rPr>
            </w:pPr>
          </w:p>
          <w:p>
            <w:pPr>
              <w:pStyle w:val="TableParagraph"/>
              <w:spacing w:before="1"/>
              <w:ind w:left="651"/>
              <w:rPr>
                <w:sz w:val="16"/>
              </w:rPr>
            </w:pPr>
            <w:r>
              <w:rPr>
                <w:color w:val="000005"/>
                <w:sz w:val="16"/>
              </w:rPr>
              <w:t>科目名称</w:t>
            </w:r>
          </w:p>
        </w:tc>
        <w:tc>
          <w:tcPr>
            <w:tcW w:w="990" w:type="dxa"/>
          </w:tcPr>
          <w:p>
            <w:pPr>
              <w:pStyle w:val="TableParagraph"/>
              <w:rPr>
                <w:sz w:val="19"/>
              </w:rPr>
            </w:pPr>
          </w:p>
          <w:p>
            <w:pPr>
              <w:pStyle w:val="TableParagraph"/>
              <w:spacing w:before="1"/>
              <w:ind w:left="258"/>
              <w:rPr>
                <w:sz w:val="16"/>
              </w:rPr>
            </w:pPr>
            <w:r>
              <w:rPr>
                <w:color w:val="000005"/>
                <w:sz w:val="16"/>
              </w:rPr>
              <w:t>决算数</w:t>
            </w:r>
          </w:p>
        </w:tc>
        <w:tc>
          <w:tcPr>
            <w:tcW w:w="465" w:type="dxa"/>
          </w:tcPr>
          <w:p>
            <w:pPr>
              <w:pStyle w:val="TableParagraph"/>
              <w:spacing w:before="9"/>
              <w:rPr>
                <w:sz w:val="14"/>
              </w:rPr>
            </w:pPr>
          </w:p>
          <w:p>
            <w:pPr>
              <w:pStyle w:val="TableParagraph"/>
              <w:spacing w:line="188" w:lineRule="exact"/>
              <w:ind w:left="76" w:right="61"/>
              <w:rPr>
                <w:sz w:val="16"/>
              </w:rPr>
            </w:pPr>
            <w:r>
              <w:rPr>
                <w:color w:val="000005"/>
                <w:sz w:val="16"/>
              </w:rPr>
              <w:t>科目编码</w:t>
            </w:r>
          </w:p>
        </w:tc>
        <w:tc>
          <w:tcPr>
            <w:tcW w:w="1530" w:type="dxa"/>
          </w:tcPr>
          <w:p>
            <w:pPr>
              <w:pStyle w:val="TableParagraph"/>
              <w:rPr>
                <w:sz w:val="19"/>
              </w:rPr>
            </w:pPr>
          </w:p>
          <w:p>
            <w:pPr>
              <w:pStyle w:val="TableParagraph"/>
              <w:spacing w:before="1"/>
              <w:ind w:left="448"/>
              <w:rPr>
                <w:sz w:val="16"/>
              </w:rPr>
            </w:pPr>
            <w:r>
              <w:rPr>
                <w:color w:val="000005"/>
                <w:sz w:val="16"/>
              </w:rPr>
              <w:t>科目名称</w:t>
            </w:r>
          </w:p>
        </w:tc>
        <w:tc>
          <w:tcPr>
            <w:tcW w:w="990" w:type="dxa"/>
          </w:tcPr>
          <w:p>
            <w:pPr>
              <w:pStyle w:val="TableParagraph"/>
              <w:rPr>
                <w:sz w:val="19"/>
              </w:rPr>
            </w:pPr>
          </w:p>
          <w:p>
            <w:pPr>
              <w:pStyle w:val="TableParagraph"/>
              <w:spacing w:before="1"/>
              <w:ind w:left="258"/>
              <w:rPr>
                <w:sz w:val="16"/>
              </w:rPr>
            </w:pPr>
            <w:r>
              <w:rPr>
                <w:color w:val="000005"/>
                <w:sz w:val="16"/>
              </w:rPr>
              <w:t>决算数</w:t>
            </w:r>
          </w:p>
        </w:tc>
        <w:tc>
          <w:tcPr>
            <w:tcW w:w="450" w:type="dxa"/>
          </w:tcPr>
          <w:p>
            <w:pPr>
              <w:pStyle w:val="TableParagraph"/>
              <w:spacing w:before="9"/>
              <w:rPr>
                <w:sz w:val="14"/>
              </w:rPr>
            </w:pPr>
          </w:p>
          <w:p>
            <w:pPr>
              <w:pStyle w:val="TableParagraph"/>
              <w:spacing w:line="188" w:lineRule="exact"/>
              <w:ind w:left="68" w:right="53"/>
              <w:rPr>
                <w:sz w:val="16"/>
              </w:rPr>
            </w:pPr>
            <w:r>
              <w:rPr>
                <w:color w:val="000005"/>
                <w:sz w:val="16"/>
              </w:rPr>
              <w:t>科目编码</w:t>
            </w:r>
          </w:p>
        </w:tc>
        <w:tc>
          <w:tcPr>
            <w:tcW w:w="2460" w:type="dxa"/>
          </w:tcPr>
          <w:p>
            <w:pPr>
              <w:pStyle w:val="TableParagraph"/>
              <w:rPr>
                <w:sz w:val="19"/>
              </w:rPr>
            </w:pPr>
          </w:p>
          <w:p>
            <w:pPr>
              <w:pStyle w:val="TableParagraph"/>
              <w:spacing w:before="1"/>
              <w:ind w:left="893" w:right="881"/>
              <w:jc w:val="center"/>
              <w:rPr>
                <w:sz w:val="16"/>
              </w:rPr>
            </w:pPr>
            <w:r>
              <w:rPr>
                <w:color w:val="000005"/>
                <w:sz w:val="16"/>
              </w:rPr>
              <w:t>科目名称</w:t>
            </w:r>
          </w:p>
        </w:tc>
        <w:tc>
          <w:tcPr>
            <w:tcW w:w="975" w:type="dxa"/>
          </w:tcPr>
          <w:p>
            <w:pPr>
              <w:pStyle w:val="TableParagraph"/>
              <w:rPr>
                <w:sz w:val="19"/>
              </w:rPr>
            </w:pPr>
          </w:p>
          <w:p>
            <w:pPr>
              <w:pStyle w:val="TableParagraph"/>
              <w:spacing w:before="1"/>
              <w:ind w:left="251"/>
              <w:rPr>
                <w:sz w:val="16"/>
              </w:rPr>
            </w:pPr>
            <w:r>
              <w:rPr>
                <w:color w:val="000005"/>
                <w:sz w:val="16"/>
              </w:rPr>
              <w:t>决算数</w:t>
            </w:r>
          </w:p>
        </w:tc>
      </w:tr>
      <w:tr>
        <w:trPr>
          <w:trHeight w:val="330" w:hRule="exact"/>
        </w:trPr>
        <w:tc>
          <w:tcPr>
            <w:tcW w:w="465" w:type="dxa"/>
          </w:tcPr>
          <w:p>
            <w:pPr>
              <w:pStyle w:val="TableParagraph"/>
              <w:spacing w:before="77"/>
              <w:ind w:left="59"/>
              <w:rPr>
                <w:sz w:val="12"/>
              </w:rPr>
            </w:pPr>
            <w:r>
              <w:rPr>
                <w:color w:val="000005"/>
                <w:sz w:val="12"/>
              </w:rPr>
              <w:t>301</w:t>
            </w:r>
          </w:p>
        </w:tc>
        <w:tc>
          <w:tcPr>
            <w:tcW w:w="1935" w:type="dxa"/>
          </w:tcPr>
          <w:p>
            <w:pPr>
              <w:pStyle w:val="TableParagraph"/>
              <w:spacing w:before="77"/>
              <w:ind w:left="59"/>
              <w:rPr>
                <w:sz w:val="12"/>
              </w:rPr>
            </w:pPr>
            <w:r>
              <w:rPr>
                <w:color w:val="000005"/>
                <w:sz w:val="12"/>
              </w:rPr>
              <w:t>工资福利支出</w:t>
            </w:r>
          </w:p>
        </w:tc>
        <w:tc>
          <w:tcPr>
            <w:tcW w:w="990" w:type="dxa"/>
          </w:tcPr>
          <w:p>
            <w:pPr>
              <w:pStyle w:val="TableParagraph"/>
              <w:spacing w:before="77"/>
              <w:ind w:right="44"/>
              <w:jc w:val="right"/>
              <w:rPr>
                <w:sz w:val="12"/>
              </w:rPr>
            </w:pPr>
            <w:r>
              <w:rPr>
                <w:color w:val="000005"/>
                <w:sz w:val="12"/>
              </w:rPr>
              <w:t>3,068.52</w:t>
            </w:r>
          </w:p>
        </w:tc>
        <w:tc>
          <w:tcPr>
            <w:tcW w:w="465" w:type="dxa"/>
          </w:tcPr>
          <w:p>
            <w:pPr>
              <w:pStyle w:val="TableParagraph"/>
              <w:spacing w:before="77"/>
              <w:ind w:left="59"/>
              <w:rPr>
                <w:sz w:val="12"/>
              </w:rPr>
            </w:pPr>
            <w:r>
              <w:rPr>
                <w:color w:val="000005"/>
                <w:sz w:val="12"/>
              </w:rPr>
              <w:t>302</w:t>
            </w:r>
          </w:p>
        </w:tc>
        <w:tc>
          <w:tcPr>
            <w:tcW w:w="1530" w:type="dxa"/>
          </w:tcPr>
          <w:p>
            <w:pPr>
              <w:pStyle w:val="TableParagraph"/>
              <w:spacing w:before="77"/>
              <w:ind w:left="59"/>
              <w:rPr>
                <w:sz w:val="12"/>
              </w:rPr>
            </w:pPr>
            <w:r>
              <w:rPr>
                <w:color w:val="000005"/>
                <w:sz w:val="12"/>
              </w:rPr>
              <w:t>商品和服务支出</w:t>
            </w:r>
          </w:p>
        </w:tc>
        <w:tc>
          <w:tcPr>
            <w:tcW w:w="990" w:type="dxa"/>
          </w:tcPr>
          <w:p>
            <w:pPr>
              <w:pStyle w:val="TableParagraph"/>
              <w:spacing w:before="77"/>
              <w:ind w:right="44"/>
              <w:jc w:val="right"/>
              <w:rPr>
                <w:sz w:val="12"/>
              </w:rPr>
            </w:pPr>
            <w:r>
              <w:rPr>
                <w:color w:val="000005"/>
                <w:sz w:val="12"/>
              </w:rPr>
              <w:t>515.01</w:t>
            </w:r>
          </w:p>
        </w:tc>
        <w:tc>
          <w:tcPr>
            <w:tcW w:w="450" w:type="dxa"/>
          </w:tcPr>
          <w:p>
            <w:pPr>
              <w:pStyle w:val="TableParagraph"/>
              <w:spacing w:before="77"/>
              <w:ind w:left="59"/>
              <w:rPr>
                <w:sz w:val="12"/>
              </w:rPr>
            </w:pPr>
            <w:r>
              <w:rPr>
                <w:color w:val="000005"/>
                <w:sz w:val="12"/>
              </w:rPr>
              <w:t>307</w:t>
            </w:r>
          </w:p>
        </w:tc>
        <w:tc>
          <w:tcPr>
            <w:tcW w:w="2460" w:type="dxa"/>
          </w:tcPr>
          <w:p>
            <w:pPr>
              <w:pStyle w:val="TableParagraph"/>
              <w:spacing w:before="77"/>
              <w:ind w:left="59"/>
              <w:rPr>
                <w:sz w:val="12"/>
              </w:rPr>
            </w:pPr>
            <w:r>
              <w:rPr>
                <w:color w:val="000005"/>
                <w:sz w:val="12"/>
              </w:rPr>
              <w:t>债务利息及费用支出</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30101</w:t>
            </w:r>
          </w:p>
        </w:tc>
        <w:tc>
          <w:tcPr>
            <w:tcW w:w="1935" w:type="dxa"/>
          </w:tcPr>
          <w:p>
            <w:pPr>
              <w:pStyle w:val="TableParagraph"/>
              <w:spacing w:before="77"/>
              <w:ind w:left="179"/>
              <w:rPr>
                <w:sz w:val="12"/>
              </w:rPr>
            </w:pPr>
            <w:r>
              <w:rPr>
                <w:color w:val="000005"/>
                <w:sz w:val="12"/>
              </w:rPr>
              <w:t>基本工资</w:t>
            </w:r>
          </w:p>
        </w:tc>
        <w:tc>
          <w:tcPr>
            <w:tcW w:w="990" w:type="dxa"/>
          </w:tcPr>
          <w:p>
            <w:pPr>
              <w:pStyle w:val="TableParagraph"/>
              <w:spacing w:before="77"/>
              <w:ind w:right="44"/>
              <w:jc w:val="right"/>
              <w:rPr>
                <w:sz w:val="12"/>
              </w:rPr>
            </w:pPr>
            <w:r>
              <w:rPr>
                <w:color w:val="000005"/>
                <w:sz w:val="12"/>
              </w:rPr>
              <w:t>793.81</w:t>
            </w:r>
          </w:p>
        </w:tc>
        <w:tc>
          <w:tcPr>
            <w:tcW w:w="465" w:type="dxa"/>
          </w:tcPr>
          <w:p>
            <w:pPr>
              <w:pStyle w:val="TableParagraph"/>
              <w:spacing w:before="77"/>
              <w:ind w:left="86"/>
              <w:rPr>
                <w:sz w:val="12"/>
              </w:rPr>
            </w:pPr>
            <w:r>
              <w:rPr>
                <w:color w:val="000005"/>
                <w:sz w:val="12"/>
              </w:rPr>
              <w:t>30201</w:t>
            </w:r>
          </w:p>
        </w:tc>
        <w:tc>
          <w:tcPr>
            <w:tcW w:w="1530" w:type="dxa"/>
          </w:tcPr>
          <w:p>
            <w:pPr>
              <w:pStyle w:val="TableParagraph"/>
              <w:spacing w:before="77"/>
              <w:ind w:left="179"/>
              <w:rPr>
                <w:sz w:val="12"/>
              </w:rPr>
            </w:pPr>
            <w:r>
              <w:rPr>
                <w:color w:val="000005"/>
                <w:sz w:val="12"/>
              </w:rPr>
              <w:t>办公费</w:t>
            </w:r>
          </w:p>
        </w:tc>
        <w:tc>
          <w:tcPr>
            <w:tcW w:w="990" w:type="dxa"/>
          </w:tcPr>
          <w:p>
            <w:pPr>
              <w:pStyle w:val="TableParagraph"/>
              <w:spacing w:before="77"/>
              <w:ind w:right="44"/>
              <w:jc w:val="right"/>
              <w:rPr>
                <w:sz w:val="12"/>
              </w:rPr>
            </w:pPr>
            <w:r>
              <w:rPr>
                <w:color w:val="000005"/>
                <w:sz w:val="12"/>
              </w:rPr>
              <w:t>42.33</w:t>
            </w:r>
          </w:p>
        </w:tc>
        <w:tc>
          <w:tcPr>
            <w:tcW w:w="450" w:type="dxa"/>
          </w:tcPr>
          <w:p>
            <w:pPr>
              <w:pStyle w:val="TableParagraph"/>
              <w:spacing w:before="77"/>
              <w:ind w:left="78"/>
              <w:rPr>
                <w:sz w:val="12"/>
              </w:rPr>
            </w:pPr>
            <w:r>
              <w:rPr>
                <w:color w:val="000005"/>
                <w:sz w:val="12"/>
              </w:rPr>
              <w:t>30701</w:t>
            </w:r>
          </w:p>
        </w:tc>
        <w:tc>
          <w:tcPr>
            <w:tcW w:w="2460" w:type="dxa"/>
          </w:tcPr>
          <w:p>
            <w:pPr>
              <w:pStyle w:val="TableParagraph"/>
              <w:spacing w:before="77"/>
              <w:ind w:left="179"/>
              <w:rPr>
                <w:sz w:val="12"/>
              </w:rPr>
            </w:pPr>
            <w:r>
              <w:rPr>
                <w:color w:val="000005"/>
                <w:sz w:val="12"/>
              </w:rPr>
              <w:t>国内债务付息</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30102</w:t>
            </w:r>
          </w:p>
        </w:tc>
        <w:tc>
          <w:tcPr>
            <w:tcW w:w="1935" w:type="dxa"/>
          </w:tcPr>
          <w:p>
            <w:pPr>
              <w:pStyle w:val="TableParagraph"/>
              <w:spacing w:before="77"/>
              <w:ind w:left="179"/>
              <w:rPr>
                <w:sz w:val="12"/>
              </w:rPr>
            </w:pPr>
            <w:r>
              <w:rPr>
                <w:color w:val="000005"/>
                <w:sz w:val="12"/>
              </w:rPr>
              <w:t>津贴补贴</w:t>
            </w:r>
          </w:p>
        </w:tc>
        <w:tc>
          <w:tcPr>
            <w:tcW w:w="990" w:type="dxa"/>
          </w:tcPr>
          <w:p>
            <w:pPr>
              <w:pStyle w:val="TableParagraph"/>
              <w:spacing w:before="77"/>
              <w:ind w:right="44"/>
              <w:jc w:val="right"/>
              <w:rPr>
                <w:sz w:val="12"/>
              </w:rPr>
            </w:pPr>
            <w:r>
              <w:rPr>
                <w:color w:val="000005"/>
                <w:sz w:val="12"/>
              </w:rPr>
              <w:t>588.83</w:t>
            </w:r>
          </w:p>
        </w:tc>
        <w:tc>
          <w:tcPr>
            <w:tcW w:w="465" w:type="dxa"/>
          </w:tcPr>
          <w:p>
            <w:pPr>
              <w:pStyle w:val="TableParagraph"/>
              <w:spacing w:before="77"/>
              <w:ind w:left="86"/>
              <w:rPr>
                <w:sz w:val="12"/>
              </w:rPr>
            </w:pPr>
            <w:r>
              <w:rPr>
                <w:color w:val="000005"/>
                <w:sz w:val="12"/>
              </w:rPr>
              <w:t>30202</w:t>
            </w:r>
          </w:p>
        </w:tc>
        <w:tc>
          <w:tcPr>
            <w:tcW w:w="1530" w:type="dxa"/>
          </w:tcPr>
          <w:p>
            <w:pPr>
              <w:pStyle w:val="TableParagraph"/>
              <w:spacing w:before="77"/>
              <w:ind w:left="179"/>
              <w:rPr>
                <w:sz w:val="12"/>
              </w:rPr>
            </w:pPr>
            <w:r>
              <w:rPr>
                <w:color w:val="000005"/>
                <w:sz w:val="12"/>
              </w:rPr>
              <w:t>印刷费</w:t>
            </w:r>
          </w:p>
        </w:tc>
        <w:tc>
          <w:tcPr>
            <w:tcW w:w="990" w:type="dxa"/>
          </w:tcPr>
          <w:p>
            <w:pPr>
              <w:pStyle w:val="TableParagraph"/>
              <w:spacing w:before="77"/>
              <w:ind w:right="44"/>
              <w:jc w:val="right"/>
              <w:rPr>
                <w:sz w:val="12"/>
              </w:rPr>
            </w:pPr>
            <w:r>
              <w:rPr>
                <w:color w:val="000005"/>
                <w:sz w:val="12"/>
              </w:rPr>
              <w:t>16.00</w:t>
            </w:r>
          </w:p>
        </w:tc>
        <w:tc>
          <w:tcPr>
            <w:tcW w:w="450" w:type="dxa"/>
          </w:tcPr>
          <w:p>
            <w:pPr>
              <w:pStyle w:val="TableParagraph"/>
              <w:spacing w:before="77"/>
              <w:ind w:left="78"/>
              <w:rPr>
                <w:sz w:val="12"/>
              </w:rPr>
            </w:pPr>
            <w:r>
              <w:rPr>
                <w:color w:val="000005"/>
                <w:sz w:val="12"/>
              </w:rPr>
              <w:t>30702</w:t>
            </w:r>
          </w:p>
        </w:tc>
        <w:tc>
          <w:tcPr>
            <w:tcW w:w="2460" w:type="dxa"/>
          </w:tcPr>
          <w:p>
            <w:pPr>
              <w:pStyle w:val="TableParagraph"/>
              <w:spacing w:before="77"/>
              <w:ind w:left="179"/>
              <w:rPr>
                <w:sz w:val="12"/>
              </w:rPr>
            </w:pPr>
            <w:r>
              <w:rPr>
                <w:color w:val="000005"/>
                <w:sz w:val="12"/>
              </w:rPr>
              <w:t>国外债务付息</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30103</w:t>
            </w:r>
          </w:p>
        </w:tc>
        <w:tc>
          <w:tcPr>
            <w:tcW w:w="1935" w:type="dxa"/>
          </w:tcPr>
          <w:p>
            <w:pPr>
              <w:pStyle w:val="TableParagraph"/>
              <w:spacing w:before="77"/>
              <w:ind w:left="179"/>
              <w:rPr>
                <w:sz w:val="12"/>
              </w:rPr>
            </w:pPr>
            <w:r>
              <w:rPr>
                <w:color w:val="000005"/>
                <w:sz w:val="12"/>
              </w:rPr>
              <w:t>奖金</w:t>
            </w:r>
          </w:p>
        </w:tc>
        <w:tc>
          <w:tcPr>
            <w:tcW w:w="990" w:type="dxa"/>
          </w:tcPr>
          <w:p>
            <w:pPr/>
          </w:p>
        </w:tc>
        <w:tc>
          <w:tcPr>
            <w:tcW w:w="465" w:type="dxa"/>
          </w:tcPr>
          <w:p>
            <w:pPr>
              <w:pStyle w:val="TableParagraph"/>
              <w:spacing w:before="77"/>
              <w:ind w:left="86"/>
              <w:rPr>
                <w:sz w:val="12"/>
              </w:rPr>
            </w:pPr>
            <w:r>
              <w:rPr>
                <w:color w:val="000005"/>
                <w:sz w:val="12"/>
              </w:rPr>
              <w:t>30203</w:t>
            </w:r>
          </w:p>
        </w:tc>
        <w:tc>
          <w:tcPr>
            <w:tcW w:w="1530" w:type="dxa"/>
          </w:tcPr>
          <w:p>
            <w:pPr>
              <w:pStyle w:val="TableParagraph"/>
              <w:spacing w:before="77"/>
              <w:ind w:left="179"/>
              <w:rPr>
                <w:sz w:val="12"/>
              </w:rPr>
            </w:pPr>
            <w:r>
              <w:rPr>
                <w:color w:val="000005"/>
                <w:sz w:val="12"/>
              </w:rPr>
              <w:t>咨询费</w:t>
            </w:r>
          </w:p>
        </w:tc>
        <w:tc>
          <w:tcPr>
            <w:tcW w:w="990" w:type="dxa"/>
          </w:tcPr>
          <w:p>
            <w:pPr/>
          </w:p>
        </w:tc>
        <w:tc>
          <w:tcPr>
            <w:tcW w:w="450" w:type="dxa"/>
          </w:tcPr>
          <w:p>
            <w:pPr>
              <w:pStyle w:val="TableParagraph"/>
              <w:spacing w:before="77"/>
              <w:ind w:left="59"/>
              <w:rPr>
                <w:sz w:val="12"/>
              </w:rPr>
            </w:pPr>
            <w:r>
              <w:rPr>
                <w:color w:val="000005"/>
                <w:sz w:val="12"/>
              </w:rPr>
              <w:t>310</w:t>
            </w:r>
          </w:p>
        </w:tc>
        <w:tc>
          <w:tcPr>
            <w:tcW w:w="2460" w:type="dxa"/>
          </w:tcPr>
          <w:p>
            <w:pPr>
              <w:pStyle w:val="TableParagraph"/>
              <w:spacing w:before="77"/>
              <w:ind w:left="59"/>
              <w:rPr>
                <w:sz w:val="12"/>
              </w:rPr>
            </w:pPr>
            <w:r>
              <w:rPr>
                <w:color w:val="000005"/>
                <w:sz w:val="12"/>
              </w:rPr>
              <w:t>资本性支出</w:t>
            </w:r>
          </w:p>
        </w:tc>
        <w:tc>
          <w:tcPr>
            <w:tcW w:w="975" w:type="dxa"/>
          </w:tcPr>
          <w:p>
            <w:pPr>
              <w:pStyle w:val="TableParagraph"/>
              <w:spacing w:before="77"/>
              <w:ind w:right="44"/>
              <w:jc w:val="right"/>
              <w:rPr>
                <w:sz w:val="12"/>
              </w:rPr>
            </w:pPr>
            <w:r>
              <w:rPr>
                <w:color w:val="000005"/>
                <w:sz w:val="12"/>
              </w:rPr>
              <w:t>20.20</w:t>
            </w:r>
          </w:p>
        </w:tc>
      </w:tr>
      <w:tr>
        <w:trPr>
          <w:trHeight w:val="330" w:hRule="exact"/>
        </w:trPr>
        <w:tc>
          <w:tcPr>
            <w:tcW w:w="465" w:type="dxa"/>
          </w:tcPr>
          <w:p>
            <w:pPr>
              <w:pStyle w:val="TableParagraph"/>
              <w:spacing w:before="77"/>
              <w:ind w:left="86"/>
              <w:rPr>
                <w:sz w:val="12"/>
              </w:rPr>
            </w:pPr>
            <w:r>
              <w:rPr>
                <w:color w:val="000005"/>
                <w:sz w:val="12"/>
              </w:rPr>
              <w:t>30106</w:t>
            </w:r>
          </w:p>
        </w:tc>
        <w:tc>
          <w:tcPr>
            <w:tcW w:w="1935" w:type="dxa"/>
          </w:tcPr>
          <w:p>
            <w:pPr>
              <w:pStyle w:val="TableParagraph"/>
              <w:spacing w:before="77"/>
              <w:ind w:left="179"/>
              <w:rPr>
                <w:sz w:val="12"/>
              </w:rPr>
            </w:pPr>
            <w:r>
              <w:rPr>
                <w:color w:val="000005"/>
                <w:sz w:val="12"/>
              </w:rPr>
              <w:t>伙食补助费</w:t>
            </w:r>
          </w:p>
        </w:tc>
        <w:tc>
          <w:tcPr>
            <w:tcW w:w="990" w:type="dxa"/>
          </w:tcPr>
          <w:p>
            <w:pPr/>
          </w:p>
        </w:tc>
        <w:tc>
          <w:tcPr>
            <w:tcW w:w="465" w:type="dxa"/>
          </w:tcPr>
          <w:p>
            <w:pPr>
              <w:pStyle w:val="TableParagraph"/>
              <w:spacing w:before="77"/>
              <w:ind w:left="86"/>
              <w:rPr>
                <w:sz w:val="12"/>
              </w:rPr>
            </w:pPr>
            <w:r>
              <w:rPr>
                <w:color w:val="000005"/>
                <w:sz w:val="12"/>
              </w:rPr>
              <w:t>30204</w:t>
            </w:r>
          </w:p>
        </w:tc>
        <w:tc>
          <w:tcPr>
            <w:tcW w:w="1530" w:type="dxa"/>
          </w:tcPr>
          <w:p>
            <w:pPr>
              <w:pStyle w:val="TableParagraph"/>
              <w:spacing w:before="77"/>
              <w:ind w:left="179"/>
              <w:rPr>
                <w:sz w:val="12"/>
              </w:rPr>
            </w:pPr>
            <w:r>
              <w:rPr>
                <w:color w:val="000005"/>
                <w:sz w:val="12"/>
              </w:rPr>
              <w:t>手续费</w:t>
            </w:r>
          </w:p>
        </w:tc>
        <w:tc>
          <w:tcPr>
            <w:tcW w:w="990" w:type="dxa"/>
          </w:tcPr>
          <w:p>
            <w:pPr/>
          </w:p>
        </w:tc>
        <w:tc>
          <w:tcPr>
            <w:tcW w:w="450" w:type="dxa"/>
          </w:tcPr>
          <w:p>
            <w:pPr>
              <w:pStyle w:val="TableParagraph"/>
              <w:spacing w:before="77"/>
              <w:ind w:left="78"/>
              <w:rPr>
                <w:sz w:val="12"/>
              </w:rPr>
            </w:pPr>
            <w:r>
              <w:rPr>
                <w:color w:val="000005"/>
                <w:sz w:val="12"/>
              </w:rPr>
              <w:t>31001</w:t>
            </w:r>
          </w:p>
        </w:tc>
        <w:tc>
          <w:tcPr>
            <w:tcW w:w="2460" w:type="dxa"/>
          </w:tcPr>
          <w:p>
            <w:pPr>
              <w:pStyle w:val="TableParagraph"/>
              <w:spacing w:before="77"/>
              <w:ind w:left="179"/>
              <w:rPr>
                <w:sz w:val="12"/>
              </w:rPr>
            </w:pPr>
            <w:r>
              <w:rPr>
                <w:color w:val="000005"/>
                <w:sz w:val="12"/>
              </w:rPr>
              <w:t>房屋建筑物购建</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30107</w:t>
            </w:r>
          </w:p>
        </w:tc>
        <w:tc>
          <w:tcPr>
            <w:tcW w:w="1935" w:type="dxa"/>
          </w:tcPr>
          <w:p>
            <w:pPr>
              <w:pStyle w:val="TableParagraph"/>
              <w:spacing w:before="77"/>
              <w:ind w:left="179"/>
              <w:rPr>
                <w:sz w:val="12"/>
              </w:rPr>
            </w:pPr>
            <w:r>
              <w:rPr>
                <w:color w:val="000005"/>
                <w:sz w:val="12"/>
              </w:rPr>
              <w:t>绩效工资</w:t>
            </w:r>
          </w:p>
        </w:tc>
        <w:tc>
          <w:tcPr>
            <w:tcW w:w="990" w:type="dxa"/>
          </w:tcPr>
          <w:p>
            <w:pPr>
              <w:pStyle w:val="TableParagraph"/>
              <w:spacing w:before="77"/>
              <w:ind w:right="44"/>
              <w:jc w:val="right"/>
              <w:rPr>
                <w:sz w:val="12"/>
              </w:rPr>
            </w:pPr>
            <w:r>
              <w:rPr>
                <w:color w:val="000005"/>
                <w:sz w:val="12"/>
              </w:rPr>
              <w:t>473.15</w:t>
            </w:r>
          </w:p>
        </w:tc>
        <w:tc>
          <w:tcPr>
            <w:tcW w:w="465" w:type="dxa"/>
          </w:tcPr>
          <w:p>
            <w:pPr>
              <w:pStyle w:val="TableParagraph"/>
              <w:spacing w:before="77"/>
              <w:ind w:left="86"/>
              <w:rPr>
                <w:sz w:val="12"/>
              </w:rPr>
            </w:pPr>
            <w:r>
              <w:rPr>
                <w:color w:val="000005"/>
                <w:sz w:val="12"/>
              </w:rPr>
              <w:t>30205</w:t>
            </w:r>
          </w:p>
        </w:tc>
        <w:tc>
          <w:tcPr>
            <w:tcW w:w="1530" w:type="dxa"/>
          </w:tcPr>
          <w:p>
            <w:pPr>
              <w:pStyle w:val="TableParagraph"/>
              <w:spacing w:before="77"/>
              <w:ind w:left="179"/>
              <w:rPr>
                <w:sz w:val="12"/>
              </w:rPr>
            </w:pPr>
            <w:r>
              <w:rPr>
                <w:color w:val="000005"/>
                <w:sz w:val="12"/>
              </w:rPr>
              <w:t>水费</w:t>
            </w:r>
          </w:p>
        </w:tc>
        <w:tc>
          <w:tcPr>
            <w:tcW w:w="990" w:type="dxa"/>
          </w:tcPr>
          <w:p>
            <w:pPr>
              <w:pStyle w:val="TableParagraph"/>
              <w:spacing w:before="77"/>
              <w:ind w:right="44"/>
              <w:jc w:val="right"/>
              <w:rPr>
                <w:sz w:val="12"/>
              </w:rPr>
            </w:pPr>
            <w:r>
              <w:rPr>
                <w:color w:val="000005"/>
                <w:sz w:val="12"/>
              </w:rPr>
              <w:t>4.00</w:t>
            </w:r>
          </w:p>
        </w:tc>
        <w:tc>
          <w:tcPr>
            <w:tcW w:w="450" w:type="dxa"/>
          </w:tcPr>
          <w:p>
            <w:pPr>
              <w:pStyle w:val="TableParagraph"/>
              <w:spacing w:before="77"/>
              <w:ind w:left="78"/>
              <w:rPr>
                <w:sz w:val="12"/>
              </w:rPr>
            </w:pPr>
            <w:r>
              <w:rPr>
                <w:color w:val="000005"/>
                <w:sz w:val="12"/>
              </w:rPr>
              <w:t>31002</w:t>
            </w:r>
          </w:p>
        </w:tc>
        <w:tc>
          <w:tcPr>
            <w:tcW w:w="2460" w:type="dxa"/>
          </w:tcPr>
          <w:p>
            <w:pPr>
              <w:pStyle w:val="TableParagraph"/>
              <w:spacing w:before="77"/>
              <w:ind w:left="179"/>
              <w:rPr>
                <w:sz w:val="12"/>
              </w:rPr>
            </w:pPr>
            <w:r>
              <w:rPr>
                <w:color w:val="000005"/>
                <w:sz w:val="12"/>
              </w:rPr>
              <w:t>办公设备购置</w:t>
            </w:r>
          </w:p>
        </w:tc>
        <w:tc>
          <w:tcPr>
            <w:tcW w:w="975" w:type="dxa"/>
          </w:tcPr>
          <w:p>
            <w:pPr>
              <w:pStyle w:val="TableParagraph"/>
              <w:spacing w:before="77"/>
              <w:ind w:right="44"/>
              <w:jc w:val="right"/>
              <w:rPr>
                <w:sz w:val="12"/>
              </w:rPr>
            </w:pPr>
            <w:r>
              <w:rPr>
                <w:color w:val="000005"/>
                <w:sz w:val="12"/>
              </w:rPr>
              <w:t>7.65</w:t>
            </w:r>
          </w:p>
        </w:tc>
      </w:tr>
      <w:tr>
        <w:trPr>
          <w:trHeight w:val="330" w:hRule="exact"/>
        </w:trPr>
        <w:tc>
          <w:tcPr>
            <w:tcW w:w="465" w:type="dxa"/>
          </w:tcPr>
          <w:p>
            <w:pPr>
              <w:pStyle w:val="TableParagraph"/>
              <w:spacing w:before="77"/>
              <w:ind w:left="86"/>
              <w:rPr>
                <w:sz w:val="12"/>
              </w:rPr>
            </w:pPr>
            <w:r>
              <w:rPr>
                <w:color w:val="000005"/>
                <w:sz w:val="12"/>
              </w:rPr>
              <w:t>30108</w:t>
            </w:r>
          </w:p>
        </w:tc>
        <w:tc>
          <w:tcPr>
            <w:tcW w:w="1935" w:type="dxa"/>
          </w:tcPr>
          <w:p>
            <w:pPr>
              <w:pStyle w:val="TableParagraph"/>
              <w:spacing w:before="77"/>
              <w:ind w:left="179"/>
              <w:rPr>
                <w:sz w:val="12"/>
              </w:rPr>
            </w:pPr>
            <w:r>
              <w:rPr>
                <w:color w:val="000005"/>
                <w:sz w:val="12"/>
              </w:rPr>
              <w:t>机关事业单位基本养老保险缴费</w:t>
            </w:r>
          </w:p>
        </w:tc>
        <w:tc>
          <w:tcPr>
            <w:tcW w:w="990" w:type="dxa"/>
          </w:tcPr>
          <w:p>
            <w:pPr>
              <w:pStyle w:val="TableParagraph"/>
              <w:spacing w:before="77"/>
              <w:ind w:right="44"/>
              <w:jc w:val="right"/>
              <w:rPr>
                <w:sz w:val="12"/>
              </w:rPr>
            </w:pPr>
            <w:r>
              <w:rPr>
                <w:color w:val="000005"/>
                <w:sz w:val="12"/>
              </w:rPr>
              <w:t>219.83</w:t>
            </w:r>
          </w:p>
        </w:tc>
        <w:tc>
          <w:tcPr>
            <w:tcW w:w="465" w:type="dxa"/>
          </w:tcPr>
          <w:p>
            <w:pPr>
              <w:pStyle w:val="TableParagraph"/>
              <w:spacing w:before="77"/>
              <w:ind w:left="86"/>
              <w:rPr>
                <w:sz w:val="12"/>
              </w:rPr>
            </w:pPr>
            <w:r>
              <w:rPr>
                <w:color w:val="000005"/>
                <w:sz w:val="12"/>
              </w:rPr>
              <w:t>30206</w:t>
            </w:r>
          </w:p>
        </w:tc>
        <w:tc>
          <w:tcPr>
            <w:tcW w:w="1530" w:type="dxa"/>
          </w:tcPr>
          <w:p>
            <w:pPr>
              <w:pStyle w:val="TableParagraph"/>
              <w:spacing w:before="77"/>
              <w:ind w:left="179"/>
              <w:rPr>
                <w:sz w:val="12"/>
              </w:rPr>
            </w:pPr>
            <w:r>
              <w:rPr>
                <w:color w:val="000005"/>
                <w:sz w:val="12"/>
              </w:rPr>
              <w:t>电费</w:t>
            </w:r>
          </w:p>
        </w:tc>
        <w:tc>
          <w:tcPr>
            <w:tcW w:w="990" w:type="dxa"/>
          </w:tcPr>
          <w:p>
            <w:pPr>
              <w:pStyle w:val="TableParagraph"/>
              <w:spacing w:before="77"/>
              <w:ind w:right="44"/>
              <w:jc w:val="right"/>
              <w:rPr>
                <w:sz w:val="12"/>
              </w:rPr>
            </w:pPr>
            <w:r>
              <w:rPr>
                <w:color w:val="000005"/>
                <w:sz w:val="12"/>
              </w:rPr>
              <w:t>22.72</w:t>
            </w:r>
          </w:p>
        </w:tc>
        <w:tc>
          <w:tcPr>
            <w:tcW w:w="450" w:type="dxa"/>
          </w:tcPr>
          <w:p>
            <w:pPr>
              <w:pStyle w:val="TableParagraph"/>
              <w:spacing w:before="77"/>
              <w:ind w:left="78"/>
              <w:rPr>
                <w:sz w:val="12"/>
              </w:rPr>
            </w:pPr>
            <w:r>
              <w:rPr>
                <w:color w:val="000005"/>
                <w:sz w:val="12"/>
              </w:rPr>
              <w:t>31003</w:t>
            </w:r>
          </w:p>
        </w:tc>
        <w:tc>
          <w:tcPr>
            <w:tcW w:w="2460" w:type="dxa"/>
          </w:tcPr>
          <w:p>
            <w:pPr>
              <w:pStyle w:val="TableParagraph"/>
              <w:spacing w:before="77"/>
              <w:ind w:left="179"/>
              <w:rPr>
                <w:sz w:val="12"/>
              </w:rPr>
            </w:pPr>
            <w:r>
              <w:rPr>
                <w:color w:val="000005"/>
                <w:sz w:val="12"/>
              </w:rPr>
              <w:t>专用设备购置</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30109</w:t>
            </w:r>
          </w:p>
        </w:tc>
        <w:tc>
          <w:tcPr>
            <w:tcW w:w="1935" w:type="dxa"/>
          </w:tcPr>
          <w:p>
            <w:pPr>
              <w:pStyle w:val="TableParagraph"/>
              <w:spacing w:before="77"/>
              <w:ind w:left="179"/>
              <w:rPr>
                <w:sz w:val="12"/>
              </w:rPr>
            </w:pPr>
            <w:r>
              <w:rPr>
                <w:color w:val="000005"/>
                <w:sz w:val="12"/>
              </w:rPr>
              <w:t>职业年金缴费</w:t>
            </w:r>
          </w:p>
        </w:tc>
        <w:tc>
          <w:tcPr>
            <w:tcW w:w="990" w:type="dxa"/>
          </w:tcPr>
          <w:p>
            <w:pPr>
              <w:pStyle w:val="TableParagraph"/>
              <w:spacing w:before="77"/>
              <w:ind w:right="44"/>
              <w:jc w:val="right"/>
              <w:rPr>
                <w:sz w:val="12"/>
              </w:rPr>
            </w:pPr>
            <w:r>
              <w:rPr>
                <w:color w:val="000005"/>
                <w:sz w:val="12"/>
              </w:rPr>
              <w:t>55.57</w:t>
            </w:r>
          </w:p>
        </w:tc>
        <w:tc>
          <w:tcPr>
            <w:tcW w:w="465" w:type="dxa"/>
          </w:tcPr>
          <w:p>
            <w:pPr>
              <w:pStyle w:val="TableParagraph"/>
              <w:spacing w:before="77"/>
              <w:ind w:left="86"/>
              <w:rPr>
                <w:sz w:val="12"/>
              </w:rPr>
            </w:pPr>
            <w:r>
              <w:rPr>
                <w:color w:val="000005"/>
                <w:sz w:val="12"/>
              </w:rPr>
              <w:t>30207</w:t>
            </w:r>
          </w:p>
        </w:tc>
        <w:tc>
          <w:tcPr>
            <w:tcW w:w="1530" w:type="dxa"/>
          </w:tcPr>
          <w:p>
            <w:pPr>
              <w:pStyle w:val="TableParagraph"/>
              <w:spacing w:before="77"/>
              <w:ind w:left="179"/>
              <w:rPr>
                <w:sz w:val="12"/>
              </w:rPr>
            </w:pPr>
            <w:r>
              <w:rPr>
                <w:color w:val="000005"/>
                <w:sz w:val="12"/>
              </w:rPr>
              <w:t>邮电费</w:t>
            </w:r>
          </w:p>
        </w:tc>
        <w:tc>
          <w:tcPr>
            <w:tcW w:w="990" w:type="dxa"/>
          </w:tcPr>
          <w:p>
            <w:pPr>
              <w:pStyle w:val="TableParagraph"/>
              <w:spacing w:before="77"/>
              <w:ind w:right="44"/>
              <w:jc w:val="right"/>
              <w:rPr>
                <w:sz w:val="12"/>
              </w:rPr>
            </w:pPr>
            <w:r>
              <w:rPr>
                <w:color w:val="000005"/>
                <w:sz w:val="12"/>
              </w:rPr>
              <w:t>81.25</w:t>
            </w:r>
          </w:p>
        </w:tc>
        <w:tc>
          <w:tcPr>
            <w:tcW w:w="450" w:type="dxa"/>
          </w:tcPr>
          <w:p>
            <w:pPr>
              <w:pStyle w:val="TableParagraph"/>
              <w:spacing w:before="77"/>
              <w:ind w:left="78"/>
              <w:rPr>
                <w:sz w:val="12"/>
              </w:rPr>
            </w:pPr>
            <w:r>
              <w:rPr>
                <w:color w:val="000005"/>
                <w:sz w:val="12"/>
              </w:rPr>
              <w:t>31005</w:t>
            </w:r>
          </w:p>
        </w:tc>
        <w:tc>
          <w:tcPr>
            <w:tcW w:w="2460" w:type="dxa"/>
          </w:tcPr>
          <w:p>
            <w:pPr>
              <w:pStyle w:val="TableParagraph"/>
              <w:spacing w:before="77"/>
              <w:ind w:left="179"/>
              <w:rPr>
                <w:sz w:val="12"/>
              </w:rPr>
            </w:pPr>
            <w:r>
              <w:rPr>
                <w:color w:val="000005"/>
                <w:sz w:val="12"/>
              </w:rPr>
              <w:t>基础设施建设</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30110</w:t>
            </w:r>
          </w:p>
        </w:tc>
        <w:tc>
          <w:tcPr>
            <w:tcW w:w="1935" w:type="dxa"/>
          </w:tcPr>
          <w:p>
            <w:pPr>
              <w:pStyle w:val="TableParagraph"/>
              <w:spacing w:before="77"/>
              <w:ind w:left="179"/>
              <w:rPr>
                <w:sz w:val="12"/>
              </w:rPr>
            </w:pPr>
            <w:r>
              <w:rPr>
                <w:color w:val="000005"/>
                <w:sz w:val="12"/>
              </w:rPr>
              <w:t>职工基本医疗保险缴费</w:t>
            </w:r>
          </w:p>
        </w:tc>
        <w:tc>
          <w:tcPr>
            <w:tcW w:w="990" w:type="dxa"/>
          </w:tcPr>
          <w:p>
            <w:pPr>
              <w:pStyle w:val="TableParagraph"/>
              <w:spacing w:before="77"/>
              <w:ind w:right="44"/>
              <w:jc w:val="right"/>
              <w:rPr>
                <w:sz w:val="12"/>
              </w:rPr>
            </w:pPr>
            <w:r>
              <w:rPr>
                <w:color w:val="000005"/>
                <w:sz w:val="12"/>
              </w:rPr>
              <w:t>111.42</w:t>
            </w:r>
          </w:p>
        </w:tc>
        <w:tc>
          <w:tcPr>
            <w:tcW w:w="465" w:type="dxa"/>
          </w:tcPr>
          <w:p>
            <w:pPr>
              <w:pStyle w:val="TableParagraph"/>
              <w:spacing w:before="77"/>
              <w:ind w:left="86"/>
              <w:rPr>
                <w:sz w:val="12"/>
              </w:rPr>
            </w:pPr>
            <w:r>
              <w:rPr>
                <w:color w:val="000005"/>
                <w:sz w:val="12"/>
              </w:rPr>
              <w:t>30208</w:t>
            </w:r>
          </w:p>
        </w:tc>
        <w:tc>
          <w:tcPr>
            <w:tcW w:w="1530" w:type="dxa"/>
          </w:tcPr>
          <w:p>
            <w:pPr>
              <w:pStyle w:val="TableParagraph"/>
              <w:spacing w:before="77"/>
              <w:ind w:left="179"/>
              <w:rPr>
                <w:sz w:val="12"/>
              </w:rPr>
            </w:pPr>
            <w:r>
              <w:rPr>
                <w:color w:val="000005"/>
                <w:sz w:val="12"/>
              </w:rPr>
              <w:t>取暖费</w:t>
            </w:r>
          </w:p>
        </w:tc>
        <w:tc>
          <w:tcPr>
            <w:tcW w:w="990" w:type="dxa"/>
          </w:tcPr>
          <w:p>
            <w:pPr>
              <w:pStyle w:val="TableParagraph"/>
              <w:spacing w:before="77"/>
              <w:ind w:right="44"/>
              <w:jc w:val="right"/>
              <w:rPr>
                <w:sz w:val="12"/>
              </w:rPr>
            </w:pPr>
            <w:r>
              <w:rPr>
                <w:color w:val="000005"/>
                <w:sz w:val="12"/>
              </w:rPr>
              <w:t>2.75</w:t>
            </w:r>
          </w:p>
        </w:tc>
        <w:tc>
          <w:tcPr>
            <w:tcW w:w="450" w:type="dxa"/>
          </w:tcPr>
          <w:p>
            <w:pPr>
              <w:pStyle w:val="TableParagraph"/>
              <w:spacing w:before="77"/>
              <w:ind w:left="78"/>
              <w:rPr>
                <w:sz w:val="12"/>
              </w:rPr>
            </w:pPr>
            <w:r>
              <w:rPr>
                <w:color w:val="000005"/>
                <w:sz w:val="12"/>
              </w:rPr>
              <w:t>31006</w:t>
            </w:r>
          </w:p>
        </w:tc>
        <w:tc>
          <w:tcPr>
            <w:tcW w:w="2460" w:type="dxa"/>
          </w:tcPr>
          <w:p>
            <w:pPr>
              <w:pStyle w:val="TableParagraph"/>
              <w:spacing w:before="77"/>
              <w:ind w:left="179"/>
              <w:rPr>
                <w:sz w:val="12"/>
              </w:rPr>
            </w:pPr>
            <w:r>
              <w:rPr>
                <w:color w:val="000005"/>
                <w:sz w:val="12"/>
              </w:rPr>
              <w:t>大型修缮</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30111</w:t>
            </w:r>
          </w:p>
        </w:tc>
        <w:tc>
          <w:tcPr>
            <w:tcW w:w="1935" w:type="dxa"/>
          </w:tcPr>
          <w:p>
            <w:pPr>
              <w:pStyle w:val="TableParagraph"/>
              <w:spacing w:before="77"/>
              <w:ind w:left="179"/>
              <w:rPr>
                <w:sz w:val="12"/>
              </w:rPr>
            </w:pPr>
            <w:r>
              <w:rPr>
                <w:color w:val="000005"/>
                <w:sz w:val="12"/>
              </w:rPr>
              <w:t>公务员医疗补助缴费</w:t>
            </w:r>
          </w:p>
        </w:tc>
        <w:tc>
          <w:tcPr>
            <w:tcW w:w="990" w:type="dxa"/>
          </w:tcPr>
          <w:p>
            <w:pPr>
              <w:pStyle w:val="TableParagraph"/>
              <w:spacing w:before="77"/>
              <w:ind w:right="44"/>
              <w:jc w:val="right"/>
              <w:rPr>
                <w:sz w:val="12"/>
              </w:rPr>
            </w:pPr>
            <w:r>
              <w:rPr>
                <w:color w:val="000005"/>
                <w:sz w:val="12"/>
              </w:rPr>
              <w:t>54.36</w:t>
            </w:r>
          </w:p>
        </w:tc>
        <w:tc>
          <w:tcPr>
            <w:tcW w:w="465" w:type="dxa"/>
          </w:tcPr>
          <w:p>
            <w:pPr>
              <w:pStyle w:val="TableParagraph"/>
              <w:spacing w:before="77"/>
              <w:ind w:left="86"/>
              <w:rPr>
                <w:sz w:val="12"/>
              </w:rPr>
            </w:pPr>
            <w:r>
              <w:rPr>
                <w:color w:val="000005"/>
                <w:sz w:val="12"/>
              </w:rPr>
              <w:t>30209</w:t>
            </w:r>
          </w:p>
        </w:tc>
        <w:tc>
          <w:tcPr>
            <w:tcW w:w="1530" w:type="dxa"/>
          </w:tcPr>
          <w:p>
            <w:pPr>
              <w:pStyle w:val="TableParagraph"/>
              <w:spacing w:before="77"/>
              <w:ind w:left="179"/>
              <w:rPr>
                <w:sz w:val="12"/>
              </w:rPr>
            </w:pPr>
            <w:r>
              <w:rPr>
                <w:color w:val="000005"/>
                <w:sz w:val="12"/>
              </w:rPr>
              <w:t>物业管理费</w:t>
            </w:r>
          </w:p>
        </w:tc>
        <w:tc>
          <w:tcPr>
            <w:tcW w:w="990" w:type="dxa"/>
          </w:tcPr>
          <w:p>
            <w:pPr>
              <w:pStyle w:val="TableParagraph"/>
              <w:spacing w:before="77"/>
              <w:ind w:right="44"/>
              <w:jc w:val="right"/>
              <w:rPr>
                <w:sz w:val="12"/>
              </w:rPr>
            </w:pPr>
            <w:r>
              <w:rPr>
                <w:color w:val="000005"/>
                <w:sz w:val="12"/>
              </w:rPr>
              <w:t>94.06</w:t>
            </w:r>
          </w:p>
        </w:tc>
        <w:tc>
          <w:tcPr>
            <w:tcW w:w="450" w:type="dxa"/>
          </w:tcPr>
          <w:p>
            <w:pPr>
              <w:pStyle w:val="TableParagraph"/>
              <w:spacing w:before="77"/>
              <w:ind w:left="78"/>
              <w:rPr>
                <w:sz w:val="12"/>
              </w:rPr>
            </w:pPr>
            <w:r>
              <w:rPr>
                <w:color w:val="000005"/>
                <w:sz w:val="12"/>
              </w:rPr>
              <w:t>31007</w:t>
            </w:r>
          </w:p>
        </w:tc>
        <w:tc>
          <w:tcPr>
            <w:tcW w:w="2460" w:type="dxa"/>
          </w:tcPr>
          <w:p>
            <w:pPr>
              <w:pStyle w:val="TableParagraph"/>
              <w:spacing w:before="77"/>
              <w:ind w:left="179"/>
              <w:rPr>
                <w:sz w:val="12"/>
              </w:rPr>
            </w:pPr>
            <w:r>
              <w:rPr>
                <w:color w:val="000005"/>
                <w:sz w:val="12"/>
              </w:rPr>
              <w:t>信息网络及软件购置更新</w:t>
            </w:r>
          </w:p>
        </w:tc>
        <w:tc>
          <w:tcPr>
            <w:tcW w:w="975" w:type="dxa"/>
          </w:tcPr>
          <w:p>
            <w:pPr>
              <w:pStyle w:val="TableParagraph"/>
              <w:spacing w:before="77"/>
              <w:ind w:right="44"/>
              <w:jc w:val="right"/>
              <w:rPr>
                <w:sz w:val="12"/>
              </w:rPr>
            </w:pPr>
            <w:r>
              <w:rPr>
                <w:color w:val="000005"/>
                <w:sz w:val="12"/>
              </w:rPr>
              <w:t>4.95</w:t>
            </w:r>
          </w:p>
        </w:tc>
      </w:tr>
      <w:tr>
        <w:trPr>
          <w:trHeight w:val="330" w:hRule="exact"/>
        </w:trPr>
        <w:tc>
          <w:tcPr>
            <w:tcW w:w="465" w:type="dxa"/>
          </w:tcPr>
          <w:p>
            <w:pPr>
              <w:pStyle w:val="TableParagraph"/>
              <w:spacing w:before="77"/>
              <w:ind w:left="86"/>
              <w:rPr>
                <w:sz w:val="12"/>
              </w:rPr>
            </w:pPr>
            <w:r>
              <w:rPr>
                <w:color w:val="000005"/>
                <w:sz w:val="12"/>
              </w:rPr>
              <w:t>30112</w:t>
            </w:r>
          </w:p>
        </w:tc>
        <w:tc>
          <w:tcPr>
            <w:tcW w:w="1935" w:type="dxa"/>
          </w:tcPr>
          <w:p>
            <w:pPr>
              <w:pStyle w:val="TableParagraph"/>
              <w:spacing w:before="77"/>
              <w:ind w:left="179"/>
              <w:rPr>
                <w:sz w:val="12"/>
              </w:rPr>
            </w:pPr>
            <w:r>
              <w:rPr>
                <w:color w:val="000005"/>
                <w:sz w:val="12"/>
              </w:rPr>
              <w:t>其他社会保障缴费</w:t>
            </w:r>
          </w:p>
        </w:tc>
        <w:tc>
          <w:tcPr>
            <w:tcW w:w="990" w:type="dxa"/>
          </w:tcPr>
          <w:p>
            <w:pPr>
              <w:pStyle w:val="TableParagraph"/>
              <w:spacing w:before="77"/>
              <w:ind w:right="44"/>
              <w:jc w:val="right"/>
              <w:rPr>
                <w:sz w:val="12"/>
              </w:rPr>
            </w:pPr>
            <w:r>
              <w:rPr>
                <w:color w:val="000005"/>
                <w:sz w:val="12"/>
              </w:rPr>
              <w:t>20.36</w:t>
            </w:r>
          </w:p>
        </w:tc>
        <w:tc>
          <w:tcPr>
            <w:tcW w:w="465" w:type="dxa"/>
          </w:tcPr>
          <w:p>
            <w:pPr>
              <w:pStyle w:val="TableParagraph"/>
              <w:spacing w:before="77"/>
              <w:ind w:left="86"/>
              <w:rPr>
                <w:sz w:val="12"/>
              </w:rPr>
            </w:pPr>
            <w:r>
              <w:rPr>
                <w:color w:val="000005"/>
                <w:sz w:val="12"/>
              </w:rPr>
              <w:t>30211</w:t>
            </w:r>
          </w:p>
        </w:tc>
        <w:tc>
          <w:tcPr>
            <w:tcW w:w="1530" w:type="dxa"/>
          </w:tcPr>
          <w:p>
            <w:pPr>
              <w:pStyle w:val="TableParagraph"/>
              <w:spacing w:before="77"/>
              <w:ind w:left="179"/>
              <w:rPr>
                <w:sz w:val="12"/>
              </w:rPr>
            </w:pPr>
            <w:r>
              <w:rPr>
                <w:color w:val="000005"/>
                <w:sz w:val="12"/>
              </w:rPr>
              <w:t>差旅费</w:t>
            </w:r>
          </w:p>
        </w:tc>
        <w:tc>
          <w:tcPr>
            <w:tcW w:w="990" w:type="dxa"/>
          </w:tcPr>
          <w:p>
            <w:pPr>
              <w:pStyle w:val="TableParagraph"/>
              <w:spacing w:before="77"/>
              <w:ind w:right="44"/>
              <w:jc w:val="right"/>
              <w:rPr>
                <w:sz w:val="12"/>
              </w:rPr>
            </w:pPr>
            <w:r>
              <w:rPr>
                <w:color w:val="000005"/>
                <w:sz w:val="12"/>
              </w:rPr>
              <w:t>78.34</w:t>
            </w:r>
          </w:p>
        </w:tc>
        <w:tc>
          <w:tcPr>
            <w:tcW w:w="450" w:type="dxa"/>
          </w:tcPr>
          <w:p>
            <w:pPr>
              <w:pStyle w:val="TableParagraph"/>
              <w:spacing w:before="77"/>
              <w:ind w:left="78"/>
              <w:rPr>
                <w:sz w:val="12"/>
              </w:rPr>
            </w:pPr>
            <w:r>
              <w:rPr>
                <w:color w:val="000005"/>
                <w:sz w:val="12"/>
              </w:rPr>
              <w:t>31008</w:t>
            </w:r>
          </w:p>
        </w:tc>
        <w:tc>
          <w:tcPr>
            <w:tcW w:w="2460" w:type="dxa"/>
          </w:tcPr>
          <w:p>
            <w:pPr>
              <w:pStyle w:val="TableParagraph"/>
              <w:spacing w:before="77"/>
              <w:ind w:left="179"/>
              <w:rPr>
                <w:sz w:val="12"/>
              </w:rPr>
            </w:pPr>
            <w:r>
              <w:rPr>
                <w:color w:val="000005"/>
                <w:sz w:val="12"/>
              </w:rPr>
              <w:t>物资储备</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30113</w:t>
            </w:r>
          </w:p>
        </w:tc>
        <w:tc>
          <w:tcPr>
            <w:tcW w:w="1935" w:type="dxa"/>
          </w:tcPr>
          <w:p>
            <w:pPr>
              <w:pStyle w:val="TableParagraph"/>
              <w:spacing w:before="77"/>
              <w:ind w:left="179"/>
              <w:rPr>
                <w:sz w:val="12"/>
              </w:rPr>
            </w:pPr>
            <w:r>
              <w:rPr>
                <w:color w:val="000005"/>
                <w:sz w:val="12"/>
              </w:rPr>
              <w:t>住房公积金</w:t>
            </w:r>
          </w:p>
        </w:tc>
        <w:tc>
          <w:tcPr>
            <w:tcW w:w="990" w:type="dxa"/>
          </w:tcPr>
          <w:p>
            <w:pPr>
              <w:pStyle w:val="TableParagraph"/>
              <w:spacing w:before="77"/>
              <w:ind w:right="44"/>
              <w:jc w:val="right"/>
              <w:rPr>
                <w:sz w:val="12"/>
              </w:rPr>
            </w:pPr>
            <w:r>
              <w:rPr>
                <w:color w:val="000005"/>
                <w:sz w:val="12"/>
              </w:rPr>
              <w:t>295.91</w:t>
            </w:r>
          </w:p>
        </w:tc>
        <w:tc>
          <w:tcPr>
            <w:tcW w:w="465" w:type="dxa"/>
          </w:tcPr>
          <w:p>
            <w:pPr>
              <w:pStyle w:val="TableParagraph"/>
              <w:spacing w:before="77"/>
              <w:ind w:left="86"/>
              <w:rPr>
                <w:sz w:val="12"/>
              </w:rPr>
            </w:pPr>
            <w:r>
              <w:rPr>
                <w:color w:val="000005"/>
                <w:sz w:val="12"/>
              </w:rPr>
              <w:t>30212</w:t>
            </w:r>
          </w:p>
        </w:tc>
        <w:tc>
          <w:tcPr>
            <w:tcW w:w="1530" w:type="dxa"/>
          </w:tcPr>
          <w:p>
            <w:pPr>
              <w:pStyle w:val="TableParagraph"/>
              <w:spacing w:before="77"/>
              <w:ind w:right="263"/>
              <w:jc w:val="right"/>
              <w:rPr>
                <w:sz w:val="12"/>
              </w:rPr>
            </w:pPr>
            <w:r>
              <w:rPr>
                <w:color w:val="000005"/>
                <w:sz w:val="12"/>
              </w:rPr>
              <w:t>因公出国（境）费用</w:t>
            </w:r>
          </w:p>
        </w:tc>
        <w:tc>
          <w:tcPr>
            <w:tcW w:w="990" w:type="dxa"/>
          </w:tcPr>
          <w:p>
            <w:pPr/>
          </w:p>
        </w:tc>
        <w:tc>
          <w:tcPr>
            <w:tcW w:w="450" w:type="dxa"/>
          </w:tcPr>
          <w:p>
            <w:pPr>
              <w:pStyle w:val="TableParagraph"/>
              <w:spacing w:before="77"/>
              <w:ind w:left="78"/>
              <w:rPr>
                <w:sz w:val="12"/>
              </w:rPr>
            </w:pPr>
            <w:r>
              <w:rPr>
                <w:color w:val="000005"/>
                <w:sz w:val="12"/>
              </w:rPr>
              <w:t>31009</w:t>
            </w:r>
          </w:p>
        </w:tc>
        <w:tc>
          <w:tcPr>
            <w:tcW w:w="2460" w:type="dxa"/>
          </w:tcPr>
          <w:p>
            <w:pPr>
              <w:pStyle w:val="TableParagraph"/>
              <w:spacing w:before="77"/>
              <w:ind w:left="179"/>
              <w:rPr>
                <w:sz w:val="12"/>
              </w:rPr>
            </w:pPr>
            <w:r>
              <w:rPr>
                <w:color w:val="000005"/>
                <w:sz w:val="12"/>
              </w:rPr>
              <w:t>土地补偿</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30114</w:t>
            </w:r>
          </w:p>
        </w:tc>
        <w:tc>
          <w:tcPr>
            <w:tcW w:w="1935" w:type="dxa"/>
          </w:tcPr>
          <w:p>
            <w:pPr>
              <w:pStyle w:val="TableParagraph"/>
              <w:spacing w:before="77"/>
              <w:ind w:left="179"/>
              <w:rPr>
                <w:sz w:val="12"/>
              </w:rPr>
            </w:pPr>
            <w:r>
              <w:rPr>
                <w:color w:val="000005"/>
                <w:sz w:val="12"/>
              </w:rPr>
              <w:t>医疗费</w:t>
            </w:r>
          </w:p>
        </w:tc>
        <w:tc>
          <w:tcPr>
            <w:tcW w:w="990" w:type="dxa"/>
          </w:tcPr>
          <w:p>
            <w:pPr/>
          </w:p>
        </w:tc>
        <w:tc>
          <w:tcPr>
            <w:tcW w:w="465" w:type="dxa"/>
          </w:tcPr>
          <w:p>
            <w:pPr>
              <w:pStyle w:val="TableParagraph"/>
              <w:spacing w:before="77"/>
              <w:ind w:left="86"/>
              <w:rPr>
                <w:sz w:val="12"/>
              </w:rPr>
            </w:pPr>
            <w:r>
              <w:rPr>
                <w:color w:val="000005"/>
                <w:sz w:val="12"/>
              </w:rPr>
              <w:t>30213</w:t>
            </w:r>
          </w:p>
        </w:tc>
        <w:tc>
          <w:tcPr>
            <w:tcW w:w="1530" w:type="dxa"/>
          </w:tcPr>
          <w:p>
            <w:pPr>
              <w:pStyle w:val="TableParagraph"/>
              <w:spacing w:before="77"/>
              <w:ind w:left="179"/>
              <w:rPr>
                <w:sz w:val="12"/>
              </w:rPr>
            </w:pPr>
            <w:r>
              <w:rPr>
                <w:color w:val="000005"/>
                <w:sz w:val="12"/>
              </w:rPr>
              <w:t>维修（护）费</w:t>
            </w:r>
          </w:p>
        </w:tc>
        <w:tc>
          <w:tcPr>
            <w:tcW w:w="990" w:type="dxa"/>
          </w:tcPr>
          <w:p>
            <w:pPr>
              <w:pStyle w:val="TableParagraph"/>
              <w:spacing w:before="77"/>
              <w:ind w:right="44"/>
              <w:jc w:val="right"/>
              <w:rPr>
                <w:sz w:val="12"/>
              </w:rPr>
            </w:pPr>
            <w:r>
              <w:rPr>
                <w:color w:val="000005"/>
                <w:sz w:val="12"/>
              </w:rPr>
              <w:t>20.84</w:t>
            </w:r>
          </w:p>
        </w:tc>
        <w:tc>
          <w:tcPr>
            <w:tcW w:w="450" w:type="dxa"/>
          </w:tcPr>
          <w:p>
            <w:pPr>
              <w:pStyle w:val="TableParagraph"/>
              <w:spacing w:before="77"/>
              <w:ind w:left="78"/>
              <w:rPr>
                <w:sz w:val="12"/>
              </w:rPr>
            </w:pPr>
            <w:r>
              <w:rPr>
                <w:color w:val="000005"/>
                <w:sz w:val="12"/>
              </w:rPr>
              <w:t>31010</w:t>
            </w:r>
          </w:p>
        </w:tc>
        <w:tc>
          <w:tcPr>
            <w:tcW w:w="2460" w:type="dxa"/>
          </w:tcPr>
          <w:p>
            <w:pPr>
              <w:pStyle w:val="TableParagraph"/>
              <w:spacing w:before="77"/>
              <w:ind w:left="179"/>
              <w:rPr>
                <w:sz w:val="12"/>
              </w:rPr>
            </w:pPr>
            <w:r>
              <w:rPr>
                <w:color w:val="000005"/>
                <w:sz w:val="12"/>
              </w:rPr>
              <w:t>安置补助</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30199</w:t>
            </w:r>
          </w:p>
        </w:tc>
        <w:tc>
          <w:tcPr>
            <w:tcW w:w="1935" w:type="dxa"/>
          </w:tcPr>
          <w:p>
            <w:pPr>
              <w:pStyle w:val="TableParagraph"/>
              <w:spacing w:before="77"/>
              <w:ind w:left="179"/>
              <w:rPr>
                <w:sz w:val="12"/>
              </w:rPr>
            </w:pPr>
            <w:r>
              <w:rPr>
                <w:color w:val="000005"/>
                <w:sz w:val="12"/>
              </w:rPr>
              <w:t>其他工资福利支出</w:t>
            </w:r>
          </w:p>
        </w:tc>
        <w:tc>
          <w:tcPr>
            <w:tcW w:w="990" w:type="dxa"/>
          </w:tcPr>
          <w:p>
            <w:pPr>
              <w:pStyle w:val="TableParagraph"/>
              <w:spacing w:before="77"/>
              <w:ind w:right="44"/>
              <w:jc w:val="right"/>
              <w:rPr>
                <w:sz w:val="12"/>
              </w:rPr>
            </w:pPr>
            <w:r>
              <w:rPr>
                <w:color w:val="000005"/>
                <w:sz w:val="12"/>
              </w:rPr>
              <w:t>455.28</w:t>
            </w:r>
          </w:p>
        </w:tc>
        <w:tc>
          <w:tcPr>
            <w:tcW w:w="465" w:type="dxa"/>
          </w:tcPr>
          <w:p>
            <w:pPr>
              <w:pStyle w:val="TableParagraph"/>
              <w:spacing w:before="77"/>
              <w:ind w:left="86"/>
              <w:rPr>
                <w:sz w:val="12"/>
              </w:rPr>
            </w:pPr>
            <w:r>
              <w:rPr>
                <w:color w:val="000005"/>
                <w:sz w:val="12"/>
              </w:rPr>
              <w:t>30214</w:t>
            </w:r>
          </w:p>
        </w:tc>
        <w:tc>
          <w:tcPr>
            <w:tcW w:w="1530" w:type="dxa"/>
          </w:tcPr>
          <w:p>
            <w:pPr>
              <w:pStyle w:val="TableParagraph"/>
              <w:spacing w:before="77"/>
              <w:ind w:left="179"/>
              <w:rPr>
                <w:sz w:val="12"/>
              </w:rPr>
            </w:pPr>
            <w:r>
              <w:rPr>
                <w:color w:val="000005"/>
                <w:sz w:val="12"/>
              </w:rPr>
              <w:t>租赁费</w:t>
            </w:r>
          </w:p>
        </w:tc>
        <w:tc>
          <w:tcPr>
            <w:tcW w:w="990" w:type="dxa"/>
          </w:tcPr>
          <w:p>
            <w:pPr>
              <w:pStyle w:val="TableParagraph"/>
              <w:spacing w:before="77"/>
              <w:ind w:right="44"/>
              <w:jc w:val="right"/>
              <w:rPr>
                <w:sz w:val="12"/>
              </w:rPr>
            </w:pPr>
            <w:r>
              <w:rPr>
                <w:color w:val="000005"/>
                <w:sz w:val="12"/>
              </w:rPr>
              <w:t>0.50</w:t>
            </w:r>
          </w:p>
        </w:tc>
        <w:tc>
          <w:tcPr>
            <w:tcW w:w="450" w:type="dxa"/>
          </w:tcPr>
          <w:p>
            <w:pPr>
              <w:pStyle w:val="TableParagraph"/>
              <w:spacing w:before="77"/>
              <w:ind w:left="78"/>
              <w:rPr>
                <w:sz w:val="12"/>
              </w:rPr>
            </w:pPr>
            <w:r>
              <w:rPr>
                <w:color w:val="000005"/>
                <w:sz w:val="12"/>
              </w:rPr>
              <w:t>31011</w:t>
            </w:r>
          </w:p>
        </w:tc>
        <w:tc>
          <w:tcPr>
            <w:tcW w:w="2460" w:type="dxa"/>
          </w:tcPr>
          <w:p>
            <w:pPr>
              <w:pStyle w:val="TableParagraph"/>
              <w:spacing w:before="77"/>
              <w:ind w:left="179"/>
              <w:rPr>
                <w:sz w:val="12"/>
              </w:rPr>
            </w:pPr>
            <w:r>
              <w:rPr>
                <w:color w:val="000005"/>
                <w:sz w:val="12"/>
              </w:rPr>
              <w:t>地上附着物和青苗补偿</w:t>
            </w:r>
          </w:p>
        </w:tc>
        <w:tc>
          <w:tcPr>
            <w:tcW w:w="975" w:type="dxa"/>
          </w:tcPr>
          <w:p>
            <w:pPr/>
          </w:p>
        </w:tc>
      </w:tr>
      <w:tr>
        <w:trPr>
          <w:trHeight w:val="330" w:hRule="exact"/>
        </w:trPr>
        <w:tc>
          <w:tcPr>
            <w:tcW w:w="465" w:type="dxa"/>
          </w:tcPr>
          <w:p>
            <w:pPr>
              <w:pStyle w:val="TableParagraph"/>
              <w:spacing w:before="77"/>
              <w:ind w:left="59"/>
              <w:rPr>
                <w:sz w:val="12"/>
              </w:rPr>
            </w:pPr>
            <w:r>
              <w:rPr>
                <w:color w:val="000005"/>
                <w:sz w:val="12"/>
              </w:rPr>
              <w:t>303</w:t>
            </w:r>
          </w:p>
        </w:tc>
        <w:tc>
          <w:tcPr>
            <w:tcW w:w="1935" w:type="dxa"/>
          </w:tcPr>
          <w:p>
            <w:pPr>
              <w:pStyle w:val="TableParagraph"/>
              <w:spacing w:before="77"/>
              <w:ind w:left="59"/>
              <w:rPr>
                <w:sz w:val="12"/>
              </w:rPr>
            </w:pPr>
            <w:r>
              <w:rPr>
                <w:color w:val="000005"/>
                <w:sz w:val="12"/>
              </w:rPr>
              <w:t>对个人和家庭的补助</w:t>
            </w:r>
          </w:p>
        </w:tc>
        <w:tc>
          <w:tcPr>
            <w:tcW w:w="990" w:type="dxa"/>
          </w:tcPr>
          <w:p>
            <w:pPr>
              <w:pStyle w:val="TableParagraph"/>
              <w:spacing w:before="77"/>
              <w:ind w:right="44"/>
              <w:jc w:val="right"/>
              <w:rPr>
                <w:sz w:val="12"/>
              </w:rPr>
            </w:pPr>
            <w:r>
              <w:rPr>
                <w:color w:val="000005"/>
                <w:sz w:val="12"/>
              </w:rPr>
              <w:t>50.63</w:t>
            </w:r>
          </w:p>
        </w:tc>
        <w:tc>
          <w:tcPr>
            <w:tcW w:w="465" w:type="dxa"/>
          </w:tcPr>
          <w:p>
            <w:pPr>
              <w:pStyle w:val="TableParagraph"/>
              <w:spacing w:before="77"/>
              <w:ind w:left="86"/>
              <w:rPr>
                <w:sz w:val="12"/>
              </w:rPr>
            </w:pPr>
            <w:r>
              <w:rPr>
                <w:color w:val="000005"/>
                <w:sz w:val="12"/>
              </w:rPr>
              <w:t>30215</w:t>
            </w:r>
          </w:p>
        </w:tc>
        <w:tc>
          <w:tcPr>
            <w:tcW w:w="1530" w:type="dxa"/>
          </w:tcPr>
          <w:p>
            <w:pPr>
              <w:pStyle w:val="TableParagraph"/>
              <w:spacing w:before="77"/>
              <w:ind w:left="179"/>
              <w:rPr>
                <w:sz w:val="12"/>
              </w:rPr>
            </w:pPr>
            <w:r>
              <w:rPr>
                <w:color w:val="000005"/>
                <w:sz w:val="12"/>
              </w:rPr>
              <w:t>会议费</w:t>
            </w:r>
          </w:p>
        </w:tc>
        <w:tc>
          <w:tcPr>
            <w:tcW w:w="990" w:type="dxa"/>
          </w:tcPr>
          <w:p>
            <w:pPr>
              <w:pStyle w:val="TableParagraph"/>
              <w:spacing w:before="77"/>
              <w:ind w:right="44"/>
              <w:jc w:val="right"/>
              <w:rPr>
                <w:sz w:val="12"/>
              </w:rPr>
            </w:pPr>
            <w:r>
              <w:rPr>
                <w:color w:val="000005"/>
                <w:sz w:val="12"/>
              </w:rPr>
              <w:t>2.58</w:t>
            </w:r>
          </w:p>
        </w:tc>
        <w:tc>
          <w:tcPr>
            <w:tcW w:w="450" w:type="dxa"/>
          </w:tcPr>
          <w:p>
            <w:pPr>
              <w:pStyle w:val="TableParagraph"/>
              <w:spacing w:before="77"/>
              <w:ind w:left="78"/>
              <w:rPr>
                <w:sz w:val="12"/>
              </w:rPr>
            </w:pPr>
            <w:r>
              <w:rPr>
                <w:color w:val="000005"/>
                <w:sz w:val="12"/>
              </w:rPr>
              <w:t>31012</w:t>
            </w:r>
          </w:p>
        </w:tc>
        <w:tc>
          <w:tcPr>
            <w:tcW w:w="2460" w:type="dxa"/>
          </w:tcPr>
          <w:p>
            <w:pPr>
              <w:pStyle w:val="TableParagraph"/>
              <w:spacing w:before="77"/>
              <w:ind w:left="179"/>
              <w:rPr>
                <w:sz w:val="12"/>
              </w:rPr>
            </w:pPr>
            <w:r>
              <w:rPr>
                <w:color w:val="000005"/>
                <w:sz w:val="12"/>
              </w:rPr>
              <w:t>拆迁补偿</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30301</w:t>
            </w:r>
          </w:p>
        </w:tc>
        <w:tc>
          <w:tcPr>
            <w:tcW w:w="1935" w:type="dxa"/>
          </w:tcPr>
          <w:p>
            <w:pPr>
              <w:pStyle w:val="TableParagraph"/>
              <w:spacing w:before="77"/>
              <w:ind w:left="179"/>
              <w:rPr>
                <w:sz w:val="12"/>
              </w:rPr>
            </w:pPr>
            <w:r>
              <w:rPr>
                <w:color w:val="000005"/>
                <w:sz w:val="12"/>
              </w:rPr>
              <w:t>离休费</w:t>
            </w:r>
          </w:p>
        </w:tc>
        <w:tc>
          <w:tcPr>
            <w:tcW w:w="990" w:type="dxa"/>
          </w:tcPr>
          <w:p>
            <w:pPr/>
          </w:p>
        </w:tc>
        <w:tc>
          <w:tcPr>
            <w:tcW w:w="465" w:type="dxa"/>
          </w:tcPr>
          <w:p>
            <w:pPr>
              <w:pStyle w:val="TableParagraph"/>
              <w:spacing w:before="77"/>
              <w:ind w:left="86"/>
              <w:rPr>
                <w:sz w:val="12"/>
              </w:rPr>
            </w:pPr>
            <w:r>
              <w:rPr>
                <w:color w:val="000005"/>
                <w:sz w:val="12"/>
              </w:rPr>
              <w:t>30216</w:t>
            </w:r>
          </w:p>
        </w:tc>
        <w:tc>
          <w:tcPr>
            <w:tcW w:w="1530" w:type="dxa"/>
          </w:tcPr>
          <w:p>
            <w:pPr>
              <w:pStyle w:val="TableParagraph"/>
              <w:spacing w:before="77"/>
              <w:ind w:left="179"/>
              <w:rPr>
                <w:sz w:val="12"/>
              </w:rPr>
            </w:pPr>
            <w:r>
              <w:rPr>
                <w:color w:val="000005"/>
                <w:sz w:val="12"/>
              </w:rPr>
              <w:t>培训费</w:t>
            </w:r>
          </w:p>
        </w:tc>
        <w:tc>
          <w:tcPr>
            <w:tcW w:w="990" w:type="dxa"/>
          </w:tcPr>
          <w:p>
            <w:pPr>
              <w:pStyle w:val="TableParagraph"/>
              <w:spacing w:before="77"/>
              <w:ind w:right="44"/>
              <w:jc w:val="right"/>
              <w:rPr>
                <w:sz w:val="12"/>
              </w:rPr>
            </w:pPr>
            <w:r>
              <w:rPr>
                <w:color w:val="000005"/>
                <w:sz w:val="12"/>
              </w:rPr>
              <w:t>2.92</w:t>
            </w:r>
          </w:p>
        </w:tc>
        <w:tc>
          <w:tcPr>
            <w:tcW w:w="450" w:type="dxa"/>
          </w:tcPr>
          <w:p>
            <w:pPr>
              <w:pStyle w:val="TableParagraph"/>
              <w:spacing w:before="77"/>
              <w:ind w:left="78"/>
              <w:rPr>
                <w:sz w:val="12"/>
              </w:rPr>
            </w:pPr>
            <w:r>
              <w:rPr>
                <w:color w:val="000005"/>
                <w:sz w:val="12"/>
              </w:rPr>
              <w:t>31013</w:t>
            </w:r>
          </w:p>
        </w:tc>
        <w:tc>
          <w:tcPr>
            <w:tcW w:w="2460" w:type="dxa"/>
          </w:tcPr>
          <w:p>
            <w:pPr>
              <w:pStyle w:val="TableParagraph"/>
              <w:spacing w:before="77"/>
              <w:ind w:left="179"/>
              <w:rPr>
                <w:sz w:val="12"/>
              </w:rPr>
            </w:pPr>
            <w:r>
              <w:rPr>
                <w:color w:val="000005"/>
                <w:sz w:val="12"/>
              </w:rPr>
              <w:t>公务用车购置</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30302</w:t>
            </w:r>
          </w:p>
        </w:tc>
        <w:tc>
          <w:tcPr>
            <w:tcW w:w="1935" w:type="dxa"/>
          </w:tcPr>
          <w:p>
            <w:pPr>
              <w:pStyle w:val="TableParagraph"/>
              <w:spacing w:before="77"/>
              <w:ind w:left="179"/>
              <w:rPr>
                <w:sz w:val="12"/>
              </w:rPr>
            </w:pPr>
            <w:r>
              <w:rPr>
                <w:color w:val="000005"/>
                <w:sz w:val="12"/>
              </w:rPr>
              <w:t>退休费</w:t>
            </w:r>
          </w:p>
        </w:tc>
        <w:tc>
          <w:tcPr>
            <w:tcW w:w="990" w:type="dxa"/>
          </w:tcPr>
          <w:p>
            <w:pPr>
              <w:pStyle w:val="TableParagraph"/>
              <w:spacing w:before="77"/>
              <w:ind w:right="44"/>
              <w:jc w:val="right"/>
              <w:rPr>
                <w:sz w:val="12"/>
              </w:rPr>
            </w:pPr>
            <w:r>
              <w:rPr>
                <w:color w:val="000005"/>
                <w:sz w:val="12"/>
              </w:rPr>
              <w:t>20.69</w:t>
            </w:r>
          </w:p>
        </w:tc>
        <w:tc>
          <w:tcPr>
            <w:tcW w:w="465" w:type="dxa"/>
          </w:tcPr>
          <w:p>
            <w:pPr>
              <w:pStyle w:val="TableParagraph"/>
              <w:spacing w:before="77"/>
              <w:ind w:left="86"/>
              <w:rPr>
                <w:sz w:val="12"/>
              </w:rPr>
            </w:pPr>
            <w:r>
              <w:rPr>
                <w:color w:val="000005"/>
                <w:sz w:val="12"/>
              </w:rPr>
              <w:t>30217</w:t>
            </w:r>
          </w:p>
        </w:tc>
        <w:tc>
          <w:tcPr>
            <w:tcW w:w="1530" w:type="dxa"/>
          </w:tcPr>
          <w:p>
            <w:pPr>
              <w:pStyle w:val="TableParagraph"/>
              <w:spacing w:before="77"/>
              <w:ind w:left="179"/>
              <w:rPr>
                <w:sz w:val="12"/>
              </w:rPr>
            </w:pPr>
            <w:r>
              <w:rPr>
                <w:color w:val="000005"/>
                <w:sz w:val="12"/>
              </w:rPr>
              <w:t>公务接待费</w:t>
            </w:r>
          </w:p>
        </w:tc>
        <w:tc>
          <w:tcPr>
            <w:tcW w:w="990" w:type="dxa"/>
          </w:tcPr>
          <w:p>
            <w:pPr/>
          </w:p>
        </w:tc>
        <w:tc>
          <w:tcPr>
            <w:tcW w:w="450" w:type="dxa"/>
          </w:tcPr>
          <w:p>
            <w:pPr>
              <w:pStyle w:val="TableParagraph"/>
              <w:spacing w:before="77"/>
              <w:ind w:left="78"/>
              <w:rPr>
                <w:sz w:val="12"/>
              </w:rPr>
            </w:pPr>
            <w:r>
              <w:rPr>
                <w:color w:val="000005"/>
                <w:sz w:val="12"/>
              </w:rPr>
              <w:t>31019</w:t>
            </w:r>
          </w:p>
        </w:tc>
        <w:tc>
          <w:tcPr>
            <w:tcW w:w="2460" w:type="dxa"/>
          </w:tcPr>
          <w:p>
            <w:pPr>
              <w:pStyle w:val="TableParagraph"/>
              <w:spacing w:before="77"/>
              <w:ind w:left="179"/>
              <w:rPr>
                <w:sz w:val="12"/>
              </w:rPr>
            </w:pPr>
            <w:r>
              <w:rPr>
                <w:color w:val="000005"/>
                <w:sz w:val="12"/>
              </w:rPr>
              <w:t>其他交通工具购置</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30303</w:t>
            </w:r>
          </w:p>
        </w:tc>
        <w:tc>
          <w:tcPr>
            <w:tcW w:w="1935" w:type="dxa"/>
          </w:tcPr>
          <w:p>
            <w:pPr>
              <w:pStyle w:val="TableParagraph"/>
              <w:spacing w:before="77"/>
              <w:ind w:left="179"/>
              <w:rPr>
                <w:sz w:val="12"/>
              </w:rPr>
            </w:pPr>
            <w:r>
              <w:rPr>
                <w:color w:val="000005"/>
                <w:sz w:val="12"/>
              </w:rPr>
              <w:t>退职（役）费</w:t>
            </w:r>
          </w:p>
        </w:tc>
        <w:tc>
          <w:tcPr>
            <w:tcW w:w="990" w:type="dxa"/>
          </w:tcPr>
          <w:p>
            <w:pPr/>
          </w:p>
        </w:tc>
        <w:tc>
          <w:tcPr>
            <w:tcW w:w="465" w:type="dxa"/>
          </w:tcPr>
          <w:p>
            <w:pPr>
              <w:pStyle w:val="TableParagraph"/>
              <w:spacing w:before="77"/>
              <w:ind w:left="86"/>
              <w:rPr>
                <w:sz w:val="12"/>
              </w:rPr>
            </w:pPr>
            <w:r>
              <w:rPr>
                <w:color w:val="000005"/>
                <w:sz w:val="12"/>
              </w:rPr>
              <w:t>30218</w:t>
            </w:r>
          </w:p>
        </w:tc>
        <w:tc>
          <w:tcPr>
            <w:tcW w:w="1530" w:type="dxa"/>
          </w:tcPr>
          <w:p>
            <w:pPr>
              <w:pStyle w:val="TableParagraph"/>
              <w:spacing w:before="77"/>
              <w:ind w:left="179"/>
              <w:rPr>
                <w:sz w:val="12"/>
              </w:rPr>
            </w:pPr>
            <w:r>
              <w:rPr>
                <w:color w:val="000005"/>
                <w:sz w:val="12"/>
              </w:rPr>
              <w:t>专用材料费</w:t>
            </w:r>
          </w:p>
        </w:tc>
        <w:tc>
          <w:tcPr>
            <w:tcW w:w="990" w:type="dxa"/>
          </w:tcPr>
          <w:p>
            <w:pPr/>
          </w:p>
        </w:tc>
        <w:tc>
          <w:tcPr>
            <w:tcW w:w="450" w:type="dxa"/>
          </w:tcPr>
          <w:p>
            <w:pPr>
              <w:pStyle w:val="TableParagraph"/>
              <w:spacing w:before="77"/>
              <w:ind w:left="78"/>
              <w:rPr>
                <w:sz w:val="12"/>
              </w:rPr>
            </w:pPr>
            <w:r>
              <w:rPr>
                <w:color w:val="000005"/>
                <w:sz w:val="12"/>
              </w:rPr>
              <w:t>31021</w:t>
            </w:r>
          </w:p>
        </w:tc>
        <w:tc>
          <w:tcPr>
            <w:tcW w:w="2460" w:type="dxa"/>
          </w:tcPr>
          <w:p>
            <w:pPr>
              <w:pStyle w:val="TableParagraph"/>
              <w:spacing w:before="77"/>
              <w:ind w:left="179"/>
              <w:rPr>
                <w:sz w:val="12"/>
              </w:rPr>
            </w:pPr>
            <w:r>
              <w:rPr>
                <w:color w:val="000005"/>
                <w:sz w:val="12"/>
              </w:rPr>
              <w:t>文物和陈列品购置</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30304</w:t>
            </w:r>
          </w:p>
        </w:tc>
        <w:tc>
          <w:tcPr>
            <w:tcW w:w="1935" w:type="dxa"/>
          </w:tcPr>
          <w:p>
            <w:pPr>
              <w:pStyle w:val="TableParagraph"/>
              <w:spacing w:before="77"/>
              <w:ind w:left="179"/>
              <w:rPr>
                <w:sz w:val="12"/>
              </w:rPr>
            </w:pPr>
            <w:r>
              <w:rPr>
                <w:color w:val="000005"/>
                <w:sz w:val="12"/>
              </w:rPr>
              <w:t>抚恤金</w:t>
            </w:r>
          </w:p>
        </w:tc>
        <w:tc>
          <w:tcPr>
            <w:tcW w:w="990" w:type="dxa"/>
          </w:tcPr>
          <w:p>
            <w:pPr>
              <w:pStyle w:val="TableParagraph"/>
              <w:spacing w:before="77"/>
              <w:ind w:right="44"/>
              <w:jc w:val="right"/>
              <w:rPr>
                <w:sz w:val="12"/>
              </w:rPr>
            </w:pPr>
            <w:r>
              <w:rPr>
                <w:color w:val="000005"/>
                <w:sz w:val="12"/>
              </w:rPr>
              <w:t>27.45</w:t>
            </w:r>
          </w:p>
        </w:tc>
        <w:tc>
          <w:tcPr>
            <w:tcW w:w="465" w:type="dxa"/>
          </w:tcPr>
          <w:p>
            <w:pPr>
              <w:pStyle w:val="TableParagraph"/>
              <w:spacing w:before="77"/>
              <w:ind w:left="86"/>
              <w:rPr>
                <w:sz w:val="12"/>
              </w:rPr>
            </w:pPr>
            <w:r>
              <w:rPr>
                <w:color w:val="000005"/>
                <w:sz w:val="12"/>
              </w:rPr>
              <w:t>30224</w:t>
            </w:r>
          </w:p>
        </w:tc>
        <w:tc>
          <w:tcPr>
            <w:tcW w:w="1530" w:type="dxa"/>
          </w:tcPr>
          <w:p>
            <w:pPr>
              <w:pStyle w:val="TableParagraph"/>
              <w:spacing w:before="77"/>
              <w:ind w:left="179"/>
              <w:rPr>
                <w:sz w:val="12"/>
              </w:rPr>
            </w:pPr>
            <w:r>
              <w:rPr>
                <w:color w:val="000005"/>
                <w:sz w:val="12"/>
              </w:rPr>
              <w:t>被装购置费</w:t>
            </w:r>
          </w:p>
        </w:tc>
        <w:tc>
          <w:tcPr>
            <w:tcW w:w="990" w:type="dxa"/>
          </w:tcPr>
          <w:p>
            <w:pPr/>
          </w:p>
        </w:tc>
        <w:tc>
          <w:tcPr>
            <w:tcW w:w="450" w:type="dxa"/>
          </w:tcPr>
          <w:p>
            <w:pPr>
              <w:pStyle w:val="TableParagraph"/>
              <w:spacing w:before="77"/>
              <w:ind w:left="78"/>
              <w:rPr>
                <w:sz w:val="12"/>
              </w:rPr>
            </w:pPr>
            <w:r>
              <w:rPr>
                <w:color w:val="000005"/>
                <w:sz w:val="12"/>
              </w:rPr>
              <w:t>31022</w:t>
            </w:r>
          </w:p>
        </w:tc>
        <w:tc>
          <w:tcPr>
            <w:tcW w:w="2460" w:type="dxa"/>
          </w:tcPr>
          <w:p>
            <w:pPr>
              <w:pStyle w:val="TableParagraph"/>
              <w:spacing w:before="77"/>
              <w:ind w:left="179"/>
              <w:rPr>
                <w:sz w:val="12"/>
              </w:rPr>
            </w:pPr>
            <w:r>
              <w:rPr>
                <w:color w:val="000005"/>
                <w:sz w:val="12"/>
              </w:rPr>
              <w:t>无形资产购置</w:t>
            </w:r>
          </w:p>
        </w:tc>
        <w:tc>
          <w:tcPr>
            <w:tcW w:w="975" w:type="dxa"/>
          </w:tcPr>
          <w:p>
            <w:pPr>
              <w:pStyle w:val="TableParagraph"/>
              <w:spacing w:before="77"/>
              <w:ind w:right="44"/>
              <w:jc w:val="right"/>
              <w:rPr>
                <w:sz w:val="12"/>
              </w:rPr>
            </w:pPr>
            <w:r>
              <w:rPr>
                <w:color w:val="000005"/>
                <w:sz w:val="12"/>
              </w:rPr>
              <w:t>7.59</w:t>
            </w:r>
          </w:p>
        </w:tc>
      </w:tr>
      <w:tr>
        <w:trPr>
          <w:trHeight w:val="330" w:hRule="exact"/>
        </w:trPr>
        <w:tc>
          <w:tcPr>
            <w:tcW w:w="465" w:type="dxa"/>
          </w:tcPr>
          <w:p>
            <w:pPr>
              <w:pStyle w:val="TableParagraph"/>
              <w:spacing w:before="77"/>
              <w:ind w:left="86"/>
              <w:rPr>
                <w:sz w:val="12"/>
              </w:rPr>
            </w:pPr>
            <w:r>
              <w:rPr>
                <w:color w:val="000005"/>
                <w:sz w:val="12"/>
              </w:rPr>
              <w:t>30305</w:t>
            </w:r>
          </w:p>
        </w:tc>
        <w:tc>
          <w:tcPr>
            <w:tcW w:w="1935" w:type="dxa"/>
          </w:tcPr>
          <w:p>
            <w:pPr>
              <w:pStyle w:val="TableParagraph"/>
              <w:spacing w:before="77"/>
              <w:ind w:left="179"/>
              <w:rPr>
                <w:sz w:val="12"/>
              </w:rPr>
            </w:pPr>
            <w:r>
              <w:rPr>
                <w:color w:val="000005"/>
                <w:sz w:val="12"/>
              </w:rPr>
              <w:t>生活补助</w:t>
            </w:r>
          </w:p>
        </w:tc>
        <w:tc>
          <w:tcPr>
            <w:tcW w:w="990" w:type="dxa"/>
          </w:tcPr>
          <w:p>
            <w:pPr>
              <w:pStyle w:val="TableParagraph"/>
              <w:spacing w:before="77"/>
              <w:ind w:right="44"/>
              <w:jc w:val="right"/>
              <w:rPr>
                <w:sz w:val="12"/>
              </w:rPr>
            </w:pPr>
            <w:r>
              <w:rPr>
                <w:color w:val="000005"/>
                <w:sz w:val="12"/>
              </w:rPr>
              <w:t>1.69</w:t>
            </w:r>
          </w:p>
        </w:tc>
        <w:tc>
          <w:tcPr>
            <w:tcW w:w="465" w:type="dxa"/>
          </w:tcPr>
          <w:p>
            <w:pPr>
              <w:pStyle w:val="TableParagraph"/>
              <w:spacing w:before="77"/>
              <w:ind w:left="86"/>
              <w:rPr>
                <w:sz w:val="12"/>
              </w:rPr>
            </w:pPr>
            <w:r>
              <w:rPr>
                <w:color w:val="000005"/>
                <w:sz w:val="12"/>
              </w:rPr>
              <w:t>30225</w:t>
            </w:r>
          </w:p>
        </w:tc>
        <w:tc>
          <w:tcPr>
            <w:tcW w:w="1530" w:type="dxa"/>
          </w:tcPr>
          <w:p>
            <w:pPr>
              <w:pStyle w:val="TableParagraph"/>
              <w:spacing w:before="77"/>
              <w:ind w:left="179"/>
              <w:rPr>
                <w:sz w:val="12"/>
              </w:rPr>
            </w:pPr>
            <w:r>
              <w:rPr>
                <w:color w:val="000005"/>
                <w:sz w:val="12"/>
              </w:rPr>
              <w:t>专用燃料费</w:t>
            </w:r>
          </w:p>
        </w:tc>
        <w:tc>
          <w:tcPr>
            <w:tcW w:w="990" w:type="dxa"/>
          </w:tcPr>
          <w:p>
            <w:pPr/>
          </w:p>
        </w:tc>
        <w:tc>
          <w:tcPr>
            <w:tcW w:w="450" w:type="dxa"/>
          </w:tcPr>
          <w:p>
            <w:pPr>
              <w:pStyle w:val="TableParagraph"/>
              <w:spacing w:before="77"/>
              <w:ind w:left="78"/>
              <w:rPr>
                <w:sz w:val="12"/>
              </w:rPr>
            </w:pPr>
            <w:r>
              <w:rPr>
                <w:color w:val="000005"/>
                <w:sz w:val="12"/>
              </w:rPr>
              <w:t>31099</w:t>
            </w:r>
          </w:p>
        </w:tc>
        <w:tc>
          <w:tcPr>
            <w:tcW w:w="2460" w:type="dxa"/>
          </w:tcPr>
          <w:p>
            <w:pPr>
              <w:pStyle w:val="TableParagraph"/>
              <w:spacing w:before="77"/>
              <w:ind w:left="179"/>
              <w:rPr>
                <w:sz w:val="12"/>
              </w:rPr>
            </w:pPr>
            <w:r>
              <w:rPr>
                <w:color w:val="000005"/>
                <w:sz w:val="12"/>
              </w:rPr>
              <w:t>其他资本性支出</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30306</w:t>
            </w:r>
          </w:p>
        </w:tc>
        <w:tc>
          <w:tcPr>
            <w:tcW w:w="1935" w:type="dxa"/>
          </w:tcPr>
          <w:p>
            <w:pPr>
              <w:pStyle w:val="TableParagraph"/>
              <w:spacing w:before="77"/>
              <w:ind w:left="179"/>
              <w:rPr>
                <w:sz w:val="12"/>
              </w:rPr>
            </w:pPr>
            <w:r>
              <w:rPr>
                <w:color w:val="000005"/>
                <w:sz w:val="12"/>
              </w:rPr>
              <w:t>救济费</w:t>
            </w:r>
          </w:p>
        </w:tc>
        <w:tc>
          <w:tcPr>
            <w:tcW w:w="990" w:type="dxa"/>
          </w:tcPr>
          <w:p>
            <w:pPr/>
          </w:p>
        </w:tc>
        <w:tc>
          <w:tcPr>
            <w:tcW w:w="465" w:type="dxa"/>
          </w:tcPr>
          <w:p>
            <w:pPr>
              <w:pStyle w:val="TableParagraph"/>
              <w:spacing w:before="77"/>
              <w:ind w:left="86"/>
              <w:rPr>
                <w:sz w:val="12"/>
              </w:rPr>
            </w:pPr>
            <w:r>
              <w:rPr>
                <w:color w:val="000005"/>
                <w:sz w:val="12"/>
              </w:rPr>
              <w:t>30226</w:t>
            </w:r>
          </w:p>
        </w:tc>
        <w:tc>
          <w:tcPr>
            <w:tcW w:w="1530" w:type="dxa"/>
          </w:tcPr>
          <w:p>
            <w:pPr>
              <w:pStyle w:val="TableParagraph"/>
              <w:spacing w:before="77"/>
              <w:ind w:left="179"/>
              <w:rPr>
                <w:sz w:val="12"/>
              </w:rPr>
            </w:pPr>
            <w:r>
              <w:rPr>
                <w:color w:val="000005"/>
                <w:sz w:val="12"/>
              </w:rPr>
              <w:t>劳务费</w:t>
            </w:r>
          </w:p>
        </w:tc>
        <w:tc>
          <w:tcPr>
            <w:tcW w:w="990" w:type="dxa"/>
          </w:tcPr>
          <w:p>
            <w:pPr>
              <w:pStyle w:val="TableParagraph"/>
              <w:spacing w:before="77"/>
              <w:ind w:right="44"/>
              <w:jc w:val="right"/>
              <w:rPr>
                <w:sz w:val="12"/>
              </w:rPr>
            </w:pPr>
            <w:r>
              <w:rPr>
                <w:color w:val="000005"/>
                <w:sz w:val="12"/>
              </w:rPr>
              <w:t>26.98</w:t>
            </w:r>
          </w:p>
        </w:tc>
        <w:tc>
          <w:tcPr>
            <w:tcW w:w="450" w:type="dxa"/>
          </w:tcPr>
          <w:p>
            <w:pPr>
              <w:pStyle w:val="TableParagraph"/>
              <w:spacing w:before="77"/>
              <w:ind w:left="59"/>
              <w:rPr>
                <w:sz w:val="12"/>
              </w:rPr>
            </w:pPr>
            <w:r>
              <w:rPr>
                <w:color w:val="000005"/>
                <w:sz w:val="12"/>
              </w:rPr>
              <w:t>312</w:t>
            </w:r>
          </w:p>
        </w:tc>
        <w:tc>
          <w:tcPr>
            <w:tcW w:w="2460" w:type="dxa"/>
          </w:tcPr>
          <w:p>
            <w:pPr>
              <w:pStyle w:val="TableParagraph"/>
              <w:spacing w:before="77"/>
              <w:ind w:left="59"/>
              <w:rPr>
                <w:sz w:val="12"/>
              </w:rPr>
            </w:pPr>
            <w:r>
              <w:rPr>
                <w:color w:val="000005"/>
                <w:sz w:val="12"/>
              </w:rPr>
              <w:t>对企业补助</w:t>
            </w:r>
          </w:p>
        </w:tc>
        <w:tc>
          <w:tcPr>
            <w:tcW w:w="975" w:type="dxa"/>
          </w:tcPr>
          <w:p>
            <w:pPr/>
          </w:p>
        </w:tc>
      </w:tr>
      <w:tr>
        <w:trPr>
          <w:trHeight w:val="330" w:hRule="exact"/>
        </w:trPr>
        <w:tc>
          <w:tcPr>
            <w:tcW w:w="465" w:type="dxa"/>
          </w:tcPr>
          <w:p>
            <w:pPr>
              <w:pStyle w:val="TableParagraph"/>
              <w:spacing w:before="77"/>
              <w:ind w:left="86"/>
              <w:rPr>
                <w:sz w:val="12"/>
              </w:rPr>
            </w:pPr>
            <w:r>
              <w:rPr>
                <w:color w:val="000005"/>
                <w:sz w:val="12"/>
              </w:rPr>
              <w:t>30307</w:t>
            </w:r>
          </w:p>
        </w:tc>
        <w:tc>
          <w:tcPr>
            <w:tcW w:w="1935" w:type="dxa"/>
          </w:tcPr>
          <w:p>
            <w:pPr>
              <w:pStyle w:val="TableParagraph"/>
              <w:spacing w:before="77"/>
              <w:ind w:left="179"/>
              <w:rPr>
                <w:sz w:val="12"/>
              </w:rPr>
            </w:pPr>
            <w:r>
              <w:rPr>
                <w:color w:val="000005"/>
                <w:sz w:val="12"/>
              </w:rPr>
              <w:t>医疗费补助</w:t>
            </w:r>
          </w:p>
        </w:tc>
        <w:tc>
          <w:tcPr>
            <w:tcW w:w="990" w:type="dxa"/>
          </w:tcPr>
          <w:p>
            <w:pPr/>
          </w:p>
        </w:tc>
        <w:tc>
          <w:tcPr>
            <w:tcW w:w="465" w:type="dxa"/>
          </w:tcPr>
          <w:p>
            <w:pPr>
              <w:pStyle w:val="TableParagraph"/>
              <w:spacing w:before="77"/>
              <w:ind w:left="86"/>
              <w:rPr>
                <w:sz w:val="12"/>
              </w:rPr>
            </w:pPr>
            <w:r>
              <w:rPr>
                <w:color w:val="000005"/>
                <w:sz w:val="12"/>
              </w:rPr>
              <w:t>30227</w:t>
            </w:r>
          </w:p>
        </w:tc>
        <w:tc>
          <w:tcPr>
            <w:tcW w:w="1530" w:type="dxa"/>
          </w:tcPr>
          <w:p>
            <w:pPr>
              <w:pStyle w:val="TableParagraph"/>
              <w:spacing w:before="77"/>
              <w:ind w:left="179"/>
              <w:rPr>
                <w:sz w:val="12"/>
              </w:rPr>
            </w:pPr>
            <w:r>
              <w:rPr>
                <w:color w:val="000005"/>
                <w:sz w:val="12"/>
              </w:rPr>
              <w:t>委托业务费</w:t>
            </w:r>
          </w:p>
        </w:tc>
        <w:tc>
          <w:tcPr>
            <w:tcW w:w="990" w:type="dxa"/>
          </w:tcPr>
          <w:p>
            <w:pPr>
              <w:pStyle w:val="TableParagraph"/>
              <w:spacing w:before="77"/>
              <w:ind w:right="44"/>
              <w:jc w:val="right"/>
              <w:rPr>
                <w:sz w:val="12"/>
              </w:rPr>
            </w:pPr>
            <w:r>
              <w:rPr>
                <w:color w:val="000005"/>
                <w:sz w:val="12"/>
              </w:rPr>
              <w:t>10.25</w:t>
            </w:r>
          </w:p>
        </w:tc>
        <w:tc>
          <w:tcPr>
            <w:tcW w:w="450" w:type="dxa"/>
          </w:tcPr>
          <w:p>
            <w:pPr>
              <w:pStyle w:val="TableParagraph"/>
              <w:spacing w:before="77"/>
              <w:ind w:left="78"/>
              <w:rPr>
                <w:sz w:val="12"/>
              </w:rPr>
            </w:pPr>
            <w:r>
              <w:rPr>
                <w:color w:val="000005"/>
                <w:sz w:val="12"/>
              </w:rPr>
              <w:t>31201</w:t>
            </w:r>
          </w:p>
        </w:tc>
        <w:tc>
          <w:tcPr>
            <w:tcW w:w="2460" w:type="dxa"/>
          </w:tcPr>
          <w:p>
            <w:pPr>
              <w:pStyle w:val="TableParagraph"/>
              <w:spacing w:before="77"/>
              <w:ind w:left="119"/>
              <w:rPr>
                <w:sz w:val="12"/>
              </w:rPr>
            </w:pPr>
            <w:r>
              <w:rPr>
                <w:color w:val="000005"/>
                <w:sz w:val="12"/>
              </w:rPr>
              <w:t>资本金注入</w:t>
            </w:r>
          </w:p>
        </w:tc>
        <w:tc>
          <w:tcPr>
            <w:tcW w:w="975" w:type="dxa"/>
          </w:tcPr>
          <w:p>
            <w:pPr/>
          </w:p>
        </w:tc>
      </w:tr>
      <w:tr>
        <w:trPr>
          <w:trHeight w:val="315" w:hRule="exact"/>
        </w:trPr>
        <w:tc>
          <w:tcPr>
            <w:tcW w:w="465" w:type="dxa"/>
          </w:tcPr>
          <w:p>
            <w:pPr>
              <w:pStyle w:val="TableParagraph"/>
              <w:spacing w:before="69"/>
              <w:ind w:left="86"/>
              <w:rPr>
                <w:sz w:val="12"/>
              </w:rPr>
            </w:pPr>
            <w:r>
              <w:rPr>
                <w:color w:val="000005"/>
                <w:sz w:val="12"/>
              </w:rPr>
              <w:t>30308</w:t>
            </w:r>
          </w:p>
        </w:tc>
        <w:tc>
          <w:tcPr>
            <w:tcW w:w="1935" w:type="dxa"/>
          </w:tcPr>
          <w:p>
            <w:pPr>
              <w:pStyle w:val="TableParagraph"/>
              <w:spacing w:before="69"/>
              <w:ind w:left="179"/>
              <w:rPr>
                <w:sz w:val="12"/>
              </w:rPr>
            </w:pPr>
            <w:r>
              <w:rPr>
                <w:color w:val="000005"/>
                <w:sz w:val="12"/>
              </w:rPr>
              <w:t>助学金</w:t>
            </w:r>
          </w:p>
        </w:tc>
        <w:tc>
          <w:tcPr>
            <w:tcW w:w="990" w:type="dxa"/>
          </w:tcPr>
          <w:p>
            <w:pPr/>
          </w:p>
        </w:tc>
        <w:tc>
          <w:tcPr>
            <w:tcW w:w="465" w:type="dxa"/>
          </w:tcPr>
          <w:p>
            <w:pPr>
              <w:pStyle w:val="TableParagraph"/>
              <w:spacing w:before="69"/>
              <w:ind w:left="86"/>
              <w:rPr>
                <w:sz w:val="12"/>
              </w:rPr>
            </w:pPr>
            <w:r>
              <w:rPr>
                <w:color w:val="000005"/>
                <w:sz w:val="12"/>
              </w:rPr>
              <w:t>30228</w:t>
            </w:r>
          </w:p>
        </w:tc>
        <w:tc>
          <w:tcPr>
            <w:tcW w:w="1530" w:type="dxa"/>
          </w:tcPr>
          <w:p>
            <w:pPr>
              <w:pStyle w:val="TableParagraph"/>
              <w:spacing w:before="69"/>
              <w:ind w:left="179"/>
              <w:rPr>
                <w:sz w:val="12"/>
              </w:rPr>
            </w:pPr>
            <w:r>
              <w:rPr>
                <w:color w:val="000005"/>
                <w:sz w:val="12"/>
              </w:rPr>
              <w:t>工会经费</w:t>
            </w:r>
          </w:p>
        </w:tc>
        <w:tc>
          <w:tcPr>
            <w:tcW w:w="990" w:type="dxa"/>
          </w:tcPr>
          <w:p>
            <w:pPr>
              <w:pStyle w:val="TableParagraph"/>
              <w:spacing w:before="69"/>
              <w:ind w:right="44"/>
              <w:jc w:val="right"/>
              <w:rPr>
                <w:sz w:val="12"/>
              </w:rPr>
            </w:pPr>
            <w:r>
              <w:rPr>
                <w:color w:val="000005"/>
                <w:sz w:val="12"/>
              </w:rPr>
              <w:t>28.60</w:t>
            </w:r>
          </w:p>
        </w:tc>
        <w:tc>
          <w:tcPr>
            <w:tcW w:w="450" w:type="dxa"/>
          </w:tcPr>
          <w:p>
            <w:pPr>
              <w:pStyle w:val="TableParagraph"/>
              <w:spacing w:before="69"/>
              <w:ind w:left="78"/>
              <w:rPr>
                <w:sz w:val="12"/>
              </w:rPr>
            </w:pPr>
            <w:r>
              <w:rPr>
                <w:color w:val="000005"/>
                <w:sz w:val="12"/>
              </w:rPr>
              <w:t>31203</w:t>
            </w:r>
          </w:p>
        </w:tc>
        <w:tc>
          <w:tcPr>
            <w:tcW w:w="2460" w:type="dxa"/>
          </w:tcPr>
          <w:p>
            <w:pPr>
              <w:pStyle w:val="TableParagraph"/>
              <w:spacing w:before="69"/>
              <w:ind w:left="119"/>
              <w:rPr>
                <w:sz w:val="12"/>
              </w:rPr>
            </w:pPr>
            <w:r>
              <w:rPr>
                <w:color w:val="000005"/>
                <w:sz w:val="12"/>
              </w:rPr>
              <w:t>政府投资基金股权投资</w:t>
            </w:r>
          </w:p>
        </w:tc>
        <w:tc>
          <w:tcPr>
            <w:tcW w:w="975" w:type="dxa"/>
          </w:tcPr>
          <w:p>
            <w:pPr/>
          </w:p>
        </w:tc>
      </w:tr>
      <w:tr>
        <w:trPr>
          <w:trHeight w:val="315" w:hRule="exact"/>
        </w:trPr>
        <w:tc>
          <w:tcPr>
            <w:tcW w:w="465" w:type="dxa"/>
          </w:tcPr>
          <w:p>
            <w:pPr>
              <w:pStyle w:val="TableParagraph"/>
              <w:spacing w:before="69"/>
              <w:ind w:left="86"/>
              <w:rPr>
                <w:sz w:val="12"/>
              </w:rPr>
            </w:pPr>
            <w:r>
              <w:rPr>
                <w:color w:val="000005"/>
                <w:sz w:val="12"/>
              </w:rPr>
              <w:t>30309</w:t>
            </w:r>
          </w:p>
        </w:tc>
        <w:tc>
          <w:tcPr>
            <w:tcW w:w="1935" w:type="dxa"/>
          </w:tcPr>
          <w:p>
            <w:pPr>
              <w:pStyle w:val="TableParagraph"/>
              <w:spacing w:before="69"/>
              <w:ind w:left="179"/>
              <w:rPr>
                <w:sz w:val="12"/>
              </w:rPr>
            </w:pPr>
            <w:r>
              <w:rPr>
                <w:color w:val="000005"/>
                <w:sz w:val="12"/>
              </w:rPr>
              <w:t>奖励金</w:t>
            </w:r>
          </w:p>
        </w:tc>
        <w:tc>
          <w:tcPr>
            <w:tcW w:w="990" w:type="dxa"/>
          </w:tcPr>
          <w:p>
            <w:pPr>
              <w:pStyle w:val="TableParagraph"/>
              <w:spacing w:before="69"/>
              <w:ind w:right="44"/>
              <w:jc w:val="right"/>
              <w:rPr>
                <w:sz w:val="12"/>
              </w:rPr>
            </w:pPr>
            <w:r>
              <w:rPr>
                <w:color w:val="000005"/>
                <w:sz w:val="12"/>
              </w:rPr>
              <w:t>0.80</w:t>
            </w:r>
          </w:p>
        </w:tc>
        <w:tc>
          <w:tcPr>
            <w:tcW w:w="465" w:type="dxa"/>
          </w:tcPr>
          <w:p>
            <w:pPr>
              <w:pStyle w:val="TableParagraph"/>
              <w:spacing w:before="69"/>
              <w:ind w:left="86"/>
              <w:rPr>
                <w:sz w:val="12"/>
              </w:rPr>
            </w:pPr>
            <w:r>
              <w:rPr>
                <w:color w:val="000005"/>
                <w:sz w:val="12"/>
              </w:rPr>
              <w:t>30229</w:t>
            </w:r>
          </w:p>
        </w:tc>
        <w:tc>
          <w:tcPr>
            <w:tcW w:w="1530" w:type="dxa"/>
          </w:tcPr>
          <w:p>
            <w:pPr>
              <w:pStyle w:val="TableParagraph"/>
              <w:spacing w:before="69"/>
              <w:ind w:left="179"/>
              <w:rPr>
                <w:sz w:val="12"/>
              </w:rPr>
            </w:pPr>
            <w:r>
              <w:rPr>
                <w:color w:val="000005"/>
                <w:sz w:val="12"/>
              </w:rPr>
              <w:t>福利费</w:t>
            </w:r>
          </w:p>
        </w:tc>
        <w:tc>
          <w:tcPr>
            <w:tcW w:w="990" w:type="dxa"/>
          </w:tcPr>
          <w:p>
            <w:pPr>
              <w:pStyle w:val="TableParagraph"/>
              <w:spacing w:before="69"/>
              <w:ind w:right="44"/>
              <w:jc w:val="right"/>
              <w:rPr>
                <w:sz w:val="12"/>
              </w:rPr>
            </w:pPr>
            <w:r>
              <w:rPr>
                <w:color w:val="000005"/>
                <w:sz w:val="12"/>
              </w:rPr>
              <w:t>3.00</w:t>
            </w:r>
          </w:p>
        </w:tc>
        <w:tc>
          <w:tcPr>
            <w:tcW w:w="450" w:type="dxa"/>
          </w:tcPr>
          <w:p>
            <w:pPr>
              <w:pStyle w:val="TableParagraph"/>
              <w:spacing w:before="69"/>
              <w:ind w:left="78"/>
              <w:rPr>
                <w:sz w:val="12"/>
              </w:rPr>
            </w:pPr>
            <w:r>
              <w:rPr>
                <w:color w:val="000005"/>
                <w:sz w:val="12"/>
              </w:rPr>
              <w:t>31204</w:t>
            </w:r>
          </w:p>
        </w:tc>
        <w:tc>
          <w:tcPr>
            <w:tcW w:w="2460" w:type="dxa"/>
          </w:tcPr>
          <w:p>
            <w:pPr>
              <w:pStyle w:val="TableParagraph"/>
              <w:spacing w:before="69"/>
              <w:ind w:left="119"/>
              <w:rPr>
                <w:sz w:val="12"/>
              </w:rPr>
            </w:pPr>
            <w:r>
              <w:rPr>
                <w:color w:val="000005"/>
                <w:sz w:val="12"/>
              </w:rPr>
              <w:t>费用补贴</w:t>
            </w:r>
          </w:p>
        </w:tc>
        <w:tc>
          <w:tcPr>
            <w:tcW w:w="975" w:type="dxa"/>
          </w:tcPr>
          <w:p>
            <w:pPr/>
          </w:p>
        </w:tc>
      </w:tr>
      <w:tr>
        <w:trPr>
          <w:trHeight w:val="315" w:hRule="exact"/>
        </w:trPr>
        <w:tc>
          <w:tcPr>
            <w:tcW w:w="465" w:type="dxa"/>
          </w:tcPr>
          <w:p>
            <w:pPr>
              <w:pStyle w:val="TableParagraph"/>
              <w:spacing w:before="69"/>
              <w:ind w:left="86"/>
              <w:rPr>
                <w:sz w:val="12"/>
              </w:rPr>
            </w:pPr>
            <w:r>
              <w:rPr>
                <w:color w:val="000005"/>
                <w:sz w:val="12"/>
              </w:rPr>
              <w:t>30310</w:t>
            </w:r>
          </w:p>
        </w:tc>
        <w:tc>
          <w:tcPr>
            <w:tcW w:w="1935" w:type="dxa"/>
          </w:tcPr>
          <w:p>
            <w:pPr>
              <w:pStyle w:val="TableParagraph"/>
              <w:spacing w:before="69"/>
              <w:ind w:left="179"/>
              <w:rPr>
                <w:sz w:val="12"/>
              </w:rPr>
            </w:pPr>
            <w:r>
              <w:rPr>
                <w:color w:val="000005"/>
                <w:sz w:val="12"/>
              </w:rPr>
              <w:t>个人农业生产补贴</w:t>
            </w:r>
          </w:p>
        </w:tc>
        <w:tc>
          <w:tcPr>
            <w:tcW w:w="990" w:type="dxa"/>
          </w:tcPr>
          <w:p>
            <w:pPr/>
          </w:p>
        </w:tc>
        <w:tc>
          <w:tcPr>
            <w:tcW w:w="465" w:type="dxa"/>
          </w:tcPr>
          <w:p>
            <w:pPr>
              <w:pStyle w:val="TableParagraph"/>
              <w:spacing w:before="69"/>
              <w:ind w:left="86"/>
              <w:rPr>
                <w:sz w:val="12"/>
              </w:rPr>
            </w:pPr>
            <w:r>
              <w:rPr>
                <w:color w:val="000005"/>
                <w:sz w:val="12"/>
              </w:rPr>
              <w:t>30231</w:t>
            </w:r>
          </w:p>
        </w:tc>
        <w:tc>
          <w:tcPr>
            <w:tcW w:w="1530" w:type="dxa"/>
          </w:tcPr>
          <w:p>
            <w:pPr>
              <w:pStyle w:val="TableParagraph"/>
              <w:spacing w:before="69"/>
              <w:ind w:right="263"/>
              <w:jc w:val="right"/>
              <w:rPr>
                <w:sz w:val="12"/>
              </w:rPr>
            </w:pPr>
            <w:r>
              <w:rPr>
                <w:color w:val="000005"/>
                <w:sz w:val="12"/>
              </w:rPr>
              <w:t>公务用车运行维护费</w:t>
            </w:r>
          </w:p>
        </w:tc>
        <w:tc>
          <w:tcPr>
            <w:tcW w:w="990" w:type="dxa"/>
          </w:tcPr>
          <w:p>
            <w:pPr>
              <w:pStyle w:val="TableParagraph"/>
              <w:spacing w:before="69"/>
              <w:ind w:right="44"/>
              <w:jc w:val="right"/>
              <w:rPr>
                <w:sz w:val="12"/>
              </w:rPr>
            </w:pPr>
            <w:r>
              <w:rPr>
                <w:color w:val="000005"/>
                <w:sz w:val="12"/>
              </w:rPr>
              <w:t>19.73</w:t>
            </w:r>
          </w:p>
        </w:tc>
        <w:tc>
          <w:tcPr>
            <w:tcW w:w="450" w:type="dxa"/>
          </w:tcPr>
          <w:p>
            <w:pPr>
              <w:pStyle w:val="TableParagraph"/>
              <w:spacing w:before="69"/>
              <w:ind w:left="78"/>
              <w:rPr>
                <w:sz w:val="12"/>
              </w:rPr>
            </w:pPr>
            <w:r>
              <w:rPr>
                <w:color w:val="000005"/>
                <w:sz w:val="12"/>
              </w:rPr>
              <w:t>31205</w:t>
            </w:r>
          </w:p>
        </w:tc>
        <w:tc>
          <w:tcPr>
            <w:tcW w:w="2460" w:type="dxa"/>
          </w:tcPr>
          <w:p>
            <w:pPr>
              <w:pStyle w:val="TableParagraph"/>
              <w:spacing w:before="69"/>
              <w:ind w:left="119"/>
              <w:rPr>
                <w:sz w:val="12"/>
              </w:rPr>
            </w:pPr>
            <w:r>
              <w:rPr>
                <w:color w:val="000005"/>
                <w:sz w:val="12"/>
              </w:rPr>
              <w:t>利息补贴</w:t>
            </w:r>
          </w:p>
        </w:tc>
        <w:tc>
          <w:tcPr>
            <w:tcW w:w="975" w:type="dxa"/>
          </w:tcPr>
          <w:p>
            <w:pPr/>
          </w:p>
        </w:tc>
      </w:tr>
      <w:tr>
        <w:trPr>
          <w:trHeight w:val="315" w:hRule="exact"/>
        </w:trPr>
        <w:tc>
          <w:tcPr>
            <w:tcW w:w="465" w:type="dxa"/>
          </w:tcPr>
          <w:p>
            <w:pPr>
              <w:pStyle w:val="TableParagraph"/>
              <w:spacing w:before="69"/>
              <w:ind w:left="86"/>
              <w:rPr>
                <w:sz w:val="12"/>
              </w:rPr>
            </w:pPr>
            <w:r>
              <w:rPr>
                <w:color w:val="000005"/>
                <w:sz w:val="12"/>
              </w:rPr>
              <w:t>30311</w:t>
            </w:r>
          </w:p>
        </w:tc>
        <w:tc>
          <w:tcPr>
            <w:tcW w:w="1935" w:type="dxa"/>
          </w:tcPr>
          <w:p>
            <w:pPr>
              <w:pStyle w:val="TableParagraph"/>
              <w:spacing w:before="69"/>
              <w:ind w:left="179"/>
              <w:rPr>
                <w:sz w:val="12"/>
              </w:rPr>
            </w:pPr>
            <w:r>
              <w:rPr>
                <w:color w:val="000005"/>
                <w:sz w:val="12"/>
              </w:rPr>
              <w:t>代缴社会保险费</w:t>
            </w:r>
          </w:p>
        </w:tc>
        <w:tc>
          <w:tcPr>
            <w:tcW w:w="990" w:type="dxa"/>
          </w:tcPr>
          <w:p>
            <w:pPr/>
          </w:p>
        </w:tc>
        <w:tc>
          <w:tcPr>
            <w:tcW w:w="465" w:type="dxa"/>
          </w:tcPr>
          <w:p>
            <w:pPr>
              <w:pStyle w:val="TableParagraph"/>
              <w:spacing w:before="69"/>
              <w:ind w:left="86"/>
              <w:rPr>
                <w:sz w:val="12"/>
              </w:rPr>
            </w:pPr>
            <w:r>
              <w:rPr>
                <w:color w:val="000005"/>
                <w:sz w:val="12"/>
              </w:rPr>
              <w:t>30239</w:t>
            </w:r>
          </w:p>
        </w:tc>
        <w:tc>
          <w:tcPr>
            <w:tcW w:w="1530" w:type="dxa"/>
          </w:tcPr>
          <w:p>
            <w:pPr>
              <w:pStyle w:val="TableParagraph"/>
              <w:spacing w:before="69"/>
              <w:ind w:left="179"/>
              <w:rPr>
                <w:sz w:val="12"/>
              </w:rPr>
            </w:pPr>
            <w:r>
              <w:rPr>
                <w:color w:val="000005"/>
                <w:sz w:val="12"/>
              </w:rPr>
              <w:t>其他交通费用</w:t>
            </w:r>
          </w:p>
        </w:tc>
        <w:tc>
          <w:tcPr>
            <w:tcW w:w="990" w:type="dxa"/>
          </w:tcPr>
          <w:p>
            <w:pPr>
              <w:pStyle w:val="TableParagraph"/>
              <w:spacing w:before="69"/>
              <w:ind w:right="44"/>
              <w:jc w:val="right"/>
              <w:rPr>
                <w:sz w:val="12"/>
              </w:rPr>
            </w:pPr>
            <w:r>
              <w:rPr>
                <w:color w:val="000005"/>
                <w:sz w:val="12"/>
              </w:rPr>
              <w:t>32.93</w:t>
            </w:r>
          </w:p>
        </w:tc>
        <w:tc>
          <w:tcPr>
            <w:tcW w:w="450" w:type="dxa"/>
          </w:tcPr>
          <w:p>
            <w:pPr>
              <w:pStyle w:val="TableParagraph"/>
              <w:spacing w:before="69"/>
              <w:ind w:left="78"/>
              <w:rPr>
                <w:sz w:val="12"/>
              </w:rPr>
            </w:pPr>
            <w:r>
              <w:rPr>
                <w:color w:val="000005"/>
                <w:sz w:val="12"/>
              </w:rPr>
              <w:t>31299</w:t>
            </w:r>
          </w:p>
        </w:tc>
        <w:tc>
          <w:tcPr>
            <w:tcW w:w="2460" w:type="dxa"/>
          </w:tcPr>
          <w:p>
            <w:pPr>
              <w:pStyle w:val="TableParagraph"/>
              <w:spacing w:before="69"/>
              <w:ind w:left="119"/>
              <w:rPr>
                <w:sz w:val="12"/>
              </w:rPr>
            </w:pPr>
            <w:r>
              <w:rPr>
                <w:color w:val="000005"/>
                <w:sz w:val="12"/>
              </w:rPr>
              <w:t>其他对企业补助</w:t>
            </w:r>
          </w:p>
        </w:tc>
        <w:tc>
          <w:tcPr>
            <w:tcW w:w="975" w:type="dxa"/>
          </w:tcPr>
          <w:p>
            <w:pPr/>
          </w:p>
        </w:tc>
      </w:tr>
      <w:tr>
        <w:trPr>
          <w:trHeight w:val="315" w:hRule="exact"/>
        </w:trPr>
        <w:tc>
          <w:tcPr>
            <w:tcW w:w="465" w:type="dxa"/>
          </w:tcPr>
          <w:p>
            <w:pPr>
              <w:pStyle w:val="TableParagraph"/>
              <w:spacing w:before="69"/>
              <w:ind w:left="86"/>
              <w:rPr>
                <w:sz w:val="12"/>
              </w:rPr>
            </w:pPr>
            <w:r>
              <w:rPr>
                <w:color w:val="000005"/>
                <w:sz w:val="12"/>
              </w:rPr>
              <w:t>30399</w:t>
            </w:r>
          </w:p>
        </w:tc>
        <w:tc>
          <w:tcPr>
            <w:tcW w:w="1935" w:type="dxa"/>
          </w:tcPr>
          <w:p>
            <w:pPr>
              <w:pStyle w:val="TableParagraph"/>
              <w:spacing w:before="69"/>
              <w:ind w:left="179"/>
              <w:rPr>
                <w:sz w:val="12"/>
              </w:rPr>
            </w:pPr>
            <w:r>
              <w:rPr>
                <w:color w:val="000005"/>
                <w:sz w:val="12"/>
              </w:rPr>
              <w:t>其他对个人和家庭的补助</w:t>
            </w:r>
          </w:p>
        </w:tc>
        <w:tc>
          <w:tcPr>
            <w:tcW w:w="990" w:type="dxa"/>
          </w:tcPr>
          <w:p>
            <w:pPr/>
          </w:p>
        </w:tc>
        <w:tc>
          <w:tcPr>
            <w:tcW w:w="465" w:type="dxa"/>
          </w:tcPr>
          <w:p>
            <w:pPr>
              <w:pStyle w:val="TableParagraph"/>
              <w:spacing w:before="69"/>
              <w:ind w:left="86"/>
              <w:rPr>
                <w:sz w:val="12"/>
              </w:rPr>
            </w:pPr>
            <w:r>
              <w:rPr>
                <w:color w:val="000005"/>
                <w:sz w:val="12"/>
              </w:rPr>
              <w:t>30240</w:t>
            </w:r>
          </w:p>
        </w:tc>
        <w:tc>
          <w:tcPr>
            <w:tcW w:w="1530" w:type="dxa"/>
          </w:tcPr>
          <w:p>
            <w:pPr>
              <w:pStyle w:val="TableParagraph"/>
              <w:spacing w:before="69"/>
              <w:ind w:left="179"/>
              <w:rPr>
                <w:sz w:val="12"/>
              </w:rPr>
            </w:pPr>
            <w:r>
              <w:rPr>
                <w:color w:val="000005"/>
                <w:sz w:val="12"/>
              </w:rPr>
              <w:t>税金及附加费用</w:t>
            </w:r>
          </w:p>
        </w:tc>
        <w:tc>
          <w:tcPr>
            <w:tcW w:w="990" w:type="dxa"/>
          </w:tcPr>
          <w:p>
            <w:pPr/>
          </w:p>
        </w:tc>
        <w:tc>
          <w:tcPr>
            <w:tcW w:w="450" w:type="dxa"/>
          </w:tcPr>
          <w:p>
            <w:pPr>
              <w:pStyle w:val="TableParagraph"/>
              <w:spacing w:before="69"/>
              <w:ind w:left="59"/>
              <w:rPr>
                <w:sz w:val="12"/>
              </w:rPr>
            </w:pPr>
            <w:r>
              <w:rPr>
                <w:color w:val="000005"/>
                <w:sz w:val="12"/>
              </w:rPr>
              <w:t>399</w:t>
            </w:r>
          </w:p>
        </w:tc>
        <w:tc>
          <w:tcPr>
            <w:tcW w:w="2460" w:type="dxa"/>
          </w:tcPr>
          <w:p>
            <w:pPr>
              <w:pStyle w:val="TableParagraph"/>
              <w:spacing w:before="69"/>
              <w:ind w:left="59"/>
              <w:rPr>
                <w:sz w:val="12"/>
              </w:rPr>
            </w:pPr>
            <w:r>
              <w:rPr>
                <w:color w:val="000005"/>
                <w:sz w:val="12"/>
              </w:rPr>
              <w:t>其他支出</w:t>
            </w:r>
          </w:p>
        </w:tc>
        <w:tc>
          <w:tcPr>
            <w:tcW w:w="975" w:type="dxa"/>
          </w:tcPr>
          <w:p>
            <w:pPr/>
          </w:p>
        </w:tc>
      </w:tr>
      <w:tr>
        <w:trPr>
          <w:trHeight w:val="315" w:hRule="exact"/>
        </w:trPr>
        <w:tc>
          <w:tcPr>
            <w:tcW w:w="465" w:type="dxa"/>
          </w:tcPr>
          <w:p>
            <w:pPr/>
          </w:p>
        </w:tc>
        <w:tc>
          <w:tcPr>
            <w:tcW w:w="1935" w:type="dxa"/>
          </w:tcPr>
          <w:p>
            <w:pPr/>
          </w:p>
        </w:tc>
        <w:tc>
          <w:tcPr>
            <w:tcW w:w="990" w:type="dxa"/>
          </w:tcPr>
          <w:p>
            <w:pPr/>
          </w:p>
        </w:tc>
        <w:tc>
          <w:tcPr>
            <w:tcW w:w="465" w:type="dxa"/>
          </w:tcPr>
          <w:p>
            <w:pPr>
              <w:pStyle w:val="TableParagraph"/>
              <w:spacing w:before="69"/>
              <w:ind w:left="86"/>
              <w:rPr>
                <w:sz w:val="12"/>
              </w:rPr>
            </w:pPr>
            <w:r>
              <w:rPr>
                <w:color w:val="000005"/>
                <w:sz w:val="12"/>
              </w:rPr>
              <w:t>30299</w:t>
            </w:r>
          </w:p>
        </w:tc>
        <w:tc>
          <w:tcPr>
            <w:tcW w:w="1530" w:type="dxa"/>
          </w:tcPr>
          <w:p>
            <w:pPr>
              <w:pStyle w:val="TableParagraph"/>
              <w:spacing w:before="69"/>
              <w:ind w:right="263"/>
              <w:jc w:val="right"/>
              <w:rPr>
                <w:sz w:val="12"/>
              </w:rPr>
            </w:pPr>
            <w:r>
              <w:rPr>
                <w:color w:val="000005"/>
                <w:sz w:val="12"/>
              </w:rPr>
              <w:t>其他商品和服务支出</w:t>
            </w:r>
          </w:p>
        </w:tc>
        <w:tc>
          <w:tcPr>
            <w:tcW w:w="990" w:type="dxa"/>
          </w:tcPr>
          <w:p>
            <w:pPr>
              <w:pStyle w:val="TableParagraph"/>
              <w:spacing w:before="69"/>
              <w:ind w:right="44"/>
              <w:jc w:val="right"/>
              <w:rPr>
                <w:sz w:val="12"/>
              </w:rPr>
            </w:pPr>
            <w:r>
              <w:rPr>
                <w:color w:val="000005"/>
                <w:sz w:val="12"/>
              </w:rPr>
              <w:t>25.24</w:t>
            </w:r>
          </w:p>
        </w:tc>
        <w:tc>
          <w:tcPr>
            <w:tcW w:w="450" w:type="dxa"/>
          </w:tcPr>
          <w:p>
            <w:pPr>
              <w:pStyle w:val="TableParagraph"/>
              <w:spacing w:before="69"/>
              <w:ind w:left="78"/>
              <w:rPr>
                <w:sz w:val="12"/>
              </w:rPr>
            </w:pPr>
            <w:r>
              <w:rPr>
                <w:color w:val="000005"/>
                <w:sz w:val="12"/>
              </w:rPr>
              <w:t>39906</w:t>
            </w:r>
          </w:p>
        </w:tc>
        <w:tc>
          <w:tcPr>
            <w:tcW w:w="2460" w:type="dxa"/>
          </w:tcPr>
          <w:p>
            <w:pPr>
              <w:pStyle w:val="TableParagraph"/>
              <w:spacing w:before="69"/>
              <w:ind w:left="179"/>
              <w:rPr>
                <w:sz w:val="12"/>
              </w:rPr>
            </w:pPr>
            <w:r>
              <w:rPr>
                <w:color w:val="000005"/>
                <w:sz w:val="12"/>
              </w:rPr>
              <w:t>赠与</w:t>
            </w:r>
          </w:p>
        </w:tc>
        <w:tc>
          <w:tcPr>
            <w:tcW w:w="975" w:type="dxa"/>
          </w:tcPr>
          <w:p>
            <w:pPr/>
          </w:p>
        </w:tc>
      </w:tr>
      <w:tr>
        <w:trPr>
          <w:trHeight w:val="315" w:hRule="exact"/>
        </w:trPr>
        <w:tc>
          <w:tcPr>
            <w:tcW w:w="465" w:type="dxa"/>
          </w:tcPr>
          <w:p>
            <w:pPr/>
          </w:p>
        </w:tc>
        <w:tc>
          <w:tcPr>
            <w:tcW w:w="1935" w:type="dxa"/>
          </w:tcPr>
          <w:p>
            <w:pPr/>
          </w:p>
        </w:tc>
        <w:tc>
          <w:tcPr>
            <w:tcW w:w="990" w:type="dxa"/>
          </w:tcPr>
          <w:p>
            <w:pPr/>
          </w:p>
        </w:tc>
        <w:tc>
          <w:tcPr>
            <w:tcW w:w="465" w:type="dxa"/>
          </w:tcPr>
          <w:p>
            <w:pPr/>
          </w:p>
        </w:tc>
        <w:tc>
          <w:tcPr>
            <w:tcW w:w="1530" w:type="dxa"/>
          </w:tcPr>
          <w:p>
            <w:pPr/>
          </w:p>
        </w:tc>
        <w:tc>
          <w:tcPr>
            <w:tcW w:w="990" w:type="dxa"/>
          </w:tcPr>
          <w:p>
            <w:pPr/>
          </w:p>
        </w:tc>
        <w:tc>
          <w:tcPr>
            <w:tcW w:w="450" w:type="dxa"/>
          </w:tcPr>
          <w:p>
            <w:pPr>
              <w:pStyle w:val="TableParagraph"/>
              <w:spacing w:before="69"/>
              <w:ind w:left="78"/>
              <w:rPr>
                <w:sz w:val="12"/>
              </w:rPr>
            </w:pPr>
            <w:r>
              <w:rPr>
                <w:color w:val="000005"/>
                <w:sz w:val="12"/>
              </w:rPr>
              <w:t>39907</w:t>
            </w:r>
          </w:p>
        </w:tc>
        <w:tc>
          <w:tcPr>
            <w:tcW w:w="2460" w:type="dxa"/>
          </w:tcPr>
          <w:p>
            <w:pPr>
              <w:pStyle w:val="TableParagraph"/>
              <w:spacing w:before="69"/>
              <w:ind w:left="179"/>
              <w:rPr>
                <w:sz w:val="12"/>
              </w:rPr>
            </w:pPr>
            <w:r>
              <w:rPr>
                <w:color w:val="000005"/>
                <w:sz w:val="12"/>
              </w:rPr>
              <w:t>国家赔偿费用支出</w:t>
            </w:r>
          </w:p>
        </w:tc>
        <w:tc>
          <w:tcPr>
            <w:tcW w:w="975" w:type="dxa"/>
          </w:tcPr>
          <w:p>
            <w:pPr/>
          </w:p>
        </w:tc>
      </w:tr>
      <w:tr>
        <w:trPr>
          <w:trHeight w:val="315" w:hRule="exact"/>
        </w:trPr>
        <w:tc>
          <w:tcPr>
            <w:tcW w:w="465" w:type="dxa"/>
          </w:tcPr>
          <w:p>
            <w:pPr/>
          </w:p>
        </w:tc>
        <w:tc>
          <w:tcPr>
            <w:tcW w:w="1935" w:type="dxa"/>
          </w:tcPr>
          <w:p>
            <w:pPr/>
          </w:p>
        </w:tc>
        <w:tc>
          <w:tcPr>
            <w:tcW w:w="990" w:type="dxa"/>
          </w:tcPr>
          <w:p>
            <w:pPr/>
          </w:p>
        </w:tc>
        <w:tc>
          <w:tcPr>
            <w:tcW w:w="465" w:type="dxa"/>
          </w:tcPr>
          <w:p>
            <w:pPr/>
          </w:p>
        </w:tc>
        <w:tc>
          <w:tcPr>
            <w:tcW w:w="1530" w:type="dxa"/>
          </w:tcPr>
          <w:p>
            <w:pPr/>
          </w:p>
        </w:tc>
        <w:tc>
          <w:tcPr>
            <w:tcW w:w="990" w:type="dxa"/>
          </w:tcPr>
          <w:p>
            <w:pPr/>
          </w:p>
        </w:tc>
        <w:tc>
          <w:tcPr>
            <w:tcW w:w="450" w:type="dxa"/>
          </w:tcPr>
          <w:p>
            <w:pPr>
              <w:pStyle w:val="TableParagraph"/>
              <w:spacing w:before="69"/>
              <w:ind w:left="78"/>
              <w:rPr>
                <w:sz w:val="12"/>
              </w:rPr>
            </w:pPr>
            <w:r>
              <w:rPr>
                <w:color w:val="000005"/>
                <w:sz w:val="12"/>
              </w:rPr>
              <w:t>39908</w:t>
            </w:r>
          </w:p>
        </w:tc>
        <w:tc>
          <w:tcPr>
            <w:tcW w:w="2460" w:type="dxa"/>
          </w:tcPr>
          <w:p>
            <w:pPr>
              <w:pStyle w:val="TableParagraph"/>
              <w:spacing w:before="69"/>
              <w:ind w:left="179"/>
              <w:rPr>
                <w:sz w:val="12"/>
              </w:rPr>
            </w:pPr>
            <w:r>
              <w:rPr>
                <w:color w:val="000005"/>
                <w:sz w:val="12"/>
              </w:rPr>
              <w:t>对民间非营利组织和群众性自治组织补贴</w:t>
            </w:r>
          </w:p>
        </w:tc>
        <w:tc>
          <w:tcPr>
            <w:tcW w:w="975" w:type="dxa"/>
          </w:tcPr>
          <w:p>
            <w:pPr/>
          </w:p>
        </w:tc>
      </w:tr>
      <w:tr>
        <w:trPr>
          <w:trHeight w:val="315" w:hRule="exact"/>
        </w:trPr>
        <w:tc>
          <w:tcPr>
            <w:tcW w:w="465" w:type="dxa"/>
          </w:tcPr>
          <w:p>
            <w:pPr/>
          </w:p>
        </w:tc>
        <w:tc>
          <w:tcPr>
            <w:tcW w:w="1935" w:type="dxa"/>
          </w:tcPr>
          <w:p>
            <w:pPr/>
          </w:p>
        </w:tc>
        <w:tc>
          <w:tcPr>
            <w:tcW w:w="990" w:type="dxa"/>
          </w:tcPr>
          <w:p>
            <w:pPr/>
          </w:p>
        </w:tc>
        <w:tc>
          <w:tcPr>
            <w:tcW w:w="465" w:type="dxa"/>
          </w:tcPr>
          <w:p>
            <w:pPr/>
          </w:p>
        </w:tc>
        <w:tc>
          <w:tcPr>
            <w:tcW w:w="1530" w:type="dxa"/>
          </w:tcPr>
          <w:p>
            <w:pPr/>
          </w:p>
        </w:tc>
        <w:tc>
          <w:tcPr>
            <w:tcW w:w="990" w:type="dxa"/>
          </w:tcPr>
          <w:p>
            <w:pPr/>
          </w:p>
        </w:tc>
        <w:tc>
          <w:tcPr>
            <w:tcW w:w="450" w:type="dxa"/>
          </w:tcPr>
          <w:p>
            <w:pPr>
              <w:pStyle w:val="TableParagraph"/>
              <w:spacing w:before="69"/>
              <w:ind w:left="78"/>
              <w:rPr>
                <w:sz w:val="12"/>
              </w:rPr>
            </w:pPr>
            <w:r>
              <w:rPr>
                <w:color w:val="000005"/>
                <w:sz w:val="12"/>
              </w:rPr>
              <w:t>39999</w:t>
            </w:r>
          </w:p>
        </w:tc>
        <w:tc>
          <w:tcPr>
            <w:tcW w:w="2460" w:type="dxa"/>
          </w:tcPr>
          <w:p>
            <w:pPr>
              <w:pStyle w:val="TableParagraph"/>
              <w:spacing w:before="69"/>
              <w:ind w:left="179"/>
              <w:rPr>
                <w:sz w:val="12"/>
              </w:rPr>
            </w:pPr>
            <w:r>
              <w:rPr>
                <w:color w:val="000005"/>
                <w:sz w:val="12"/>
              </w:rPr>
              <w:t>其他支出</w:t>
            </w:r>
          </w:p>
        </w:tc>
        <w:tc>
          <w:tcPr>
            <w:tcW w:w="975" w:type="dxa"/>
          </w:tcPr>
          <w:p>
            <w:pPr/>
          </w:p>
        </w:tc>
      </w:tr>
      <w:tr>
        <w:trPr>
          <w:trHeight w:val="315" w:hRule="exact"/>
        </w:trPr>
        <w:tc>
          <w:tcPr>
            <w:tcW w:w="2400" w:type="dxa"/>
            <w:gridSpan w:val="2"/>
          </w:tcPr>
          <w:p>
            <w:pPr>
              <w:pStyle w:val="TableParagraph"/>
              <w:spacing w:before="69"/>
              <w:ind w:left="823" w:right="811"/>
              <w:jc w:val="center"/>
              <w:rPr>
                <w:sz w:val="12"/>
              </w:rPr>
            </w:pPr>
            <w:r>
              <w:rPr>
                <w:color w:val="000005"/>
                <w:sz w:val="12"/>
              </w:rPr>
              <w:t>人员经费合计</w:t>
            </w:r>
          </w:p>
        </w:tc>
        <w:tc>
          <w:tcPr>
            <w:tcW w:w="990" w:type="dxa"/>
          </w:tcPr>
          <w:p>
            <w:pPr>
              <w:pStyle w:val="TableParagraph"/>
              <w:spacing w:before="69"/>
              <w:ind w:right="44"/>
              <w:jc w:val="right"/>
              <w:rPr>
                <w:sz w:val="12"/>
              </w:rPr>
            </w:pPr>
            <w:r>
              <w:rPr>
                <w:color w:val="000005"/>
                <w:sz w:val="12"/>
              </w:rPr>
              <w:t>3,119.15</w:t>
            </w:r>
          </w:p>
        </w:tc>
        <w:tc>
          <w:tcPr>
            <w:tcW w:w="5895" w:type="dxa"/>
            <w:gridSpan w:val="5"/>
          </w:tcPr>
          <w:p>
            <w:pPr>
              <w:pStyle w:val="TableParagraph"/>
              <w:spacing w:before="69"/>
              <w:ind w:left="2571" w:right="2558"/>
              <w:jc w:val="center"/>
              <w:rPr>
                <w:sz w:val="12"/>
              </w:rPr>
            </w:pPr>
            <w:r>
              <w:rPr>
                <w:color w:val="000005"/>
                <w:sz w:val="12"/>
              </w:rPr>
              <w:t>公用经费合计</w:t>
            </w:r>
          </w:p>
        </w:tc>
        <w:tc>
          <w:tcPr>
            <w:tcW w:w="975" w:type="dxa"/>
          </w:tcPr>
          <w:p>
            <w:pPr>
              <w:pStyle w:val="TableParagraph"/>
              <w:spacing w:before="69"/>
              <w:ind w:right="44"/>
              <w:jc w:val="right"/>
              <w:rPr>
                <w:sz w:val="12"/>
              </w:rPr>
            </w:pPr>
            <w:r>
              <w:rPr>
                <w:color w:val="000005"/>
                <w:sz w:val="12"/>
              </w:rPr>
              <w:t>535.21</w:t>
            </w:r>
          </w:p>
        </w:tc>
      </w:tr>
    </w:tbl>
    <w:p>
      <w:pPr>
        <w:spacing w:line="458" w:lineRule="auto" w:before="62"/>
        <w:ind w:left="412" w:right="6711" w:hanging="240"/>
        <w:jc w:val="left"/>
        <w:rPr>
          <w:sz w:val="12"/>
        </w:rPr>
      </w:pPr>
      <w:r>
        <w:rPr>
          <w:color w:val="000005"/>
          <w:sz w:val="12"/>
        </w:rPr>
        <w:t>注：本表反映部门本年度一般公共预算财政拨款基本支出明细情况。本表金额转换成万元时，因四舍五入可能存在尾差。</w:t>
      </w:r>
    </w:p>
    <w:p>
      <w:pPr>
        <w:spacing w:before="33"/>
        <w:ind w:left="412" w:right="0" w:firstLine="0"/>
        <w:jc w:val="left"/>
        <w:rPr>
          <w:sz w:val="12"/>
        </w:rPr>
      </w:pPr>
      <w:r>
        <w:rPr>
          <w:color w:val="000005"/>
          <w:sz w:val="12"/>
        </w:rPr>
        <w:t>如本表为空，则我部门本年度无此类资金收支余。</w:t>
      </w:r>
    </w:p>
    <w:p>
      <w:pPr>
        <w:spacing w:after="0"/>
        <w:jc w:val="left"/>
        <w:rPr>
          <w:sz w:val="12"/>
        </w:rPr>
        <w:sectPr>
          <w:type w:val="continuous"/>
          <w:pgSz w:w="11910" w:h="16840"/>
          <w:pgMar w:top="740" w:bottom="280" w:left="740" w:right="680"/>
        </w:sectPr>
      </w:pPr>
    </w:p>
    <w:p>
      <w:pPr>
        <w:pStyle w:val="Heading1"/>
        <w:ind w:left="2416"/>
      </w:pPr>
      <w:r>
        <w:rPr>
          <w:color w:val="000007"/>
        </w:rPr>
        <w:t>一般公共预算财政拨款“三公”经费支出决算表</w:t>
      </w:r>
    </w:p>
    <w:p>
      <w:pPr>
        <w:pStyle w:val="BodyText"/>
        <w:rPr>
          <w:rFonts w:ascii="黑体"/>
          <w:sz w:val="20"/>
        </w:rPr>
      </w:pPr>
    </w:p>
    <w:p>
      <w:pPr>
        <w:pStyle w:val="BodyText"/>
        <w:rPr>
          <w:rFonts w:ascii="黑体"/>
          <w:sz w:val="20"/>
        </w:rPr>
      </w:pPr>
    </w:p>
    <w:p>
      <w:pPr>
        <w:pStyle w:val="BodyText"/>
        <w:spacing w:before="2"/>
        <w:rPr>
          <w:rFonts w:ascii="黑体"/>
          <w:sz w:val="19"/>
        </w:rPr>
      </w:pPr>
    </w:p>
    <w:p>
      <w:pPr>
        <w:spacing w:after="0"/>
        <w:rPr>
          <w:rFonts w:ascii="黑体"/>
          <w:sz w:val="19"/>
        </w:rPr>
        <w:sectPr>
          <w:pgSz w:w="11910" w:h="16840"/>
          <w:pgMar w:top="740" w:bottom="280" w:left="460" w:right="380"/>
        </w:sectPr>
      </w:pPr>
    </w:p>
    <w:p>
      <w:pPr>
        <w:pStyle w:val="BodyText"/>
        <w:spacing w:before="6"/>
        <w:rPr>
          <w:rFonts w:ascii="黑体"/>
          <w:sz w:val="22"/>
        </w:rPr>
      </w:pPr>
    </w:p>
    <w:p>
      <w:pPr>
        <w:spacing w:before="0"/>
        <w:ind w:left="165" w:right="0" w:firstLine="0"/>
        <w:jc w:val="left"/>
        <w:rPr>
          <w:sz w:val="20"/>
        </w:rPr>
      </w:pPr>
      <w:r>
        <w:rPr>
          <w:color w:val="000007"/>
          <w:sz w:val="20"/>
        </w:rPr>
        <w:t>部门(单位)：辽宁省水利事务服务中心</w:t>
      </w:r>
    </w:p>
    <w:p>
      <w:pPr>
        <w:spacing w:line="256" w:lineRule="exact" w:before="67"/>
        <w:ind w:left="165" w:right="104" w:firstLine="578"/>
        <w:jc w:val="left"/>
        <w:rPr>
          <w:sz w:val="20"/>
        </w:rPr>
      </w:pPr>
      <w:r>
        <w:rPr/>
        <w:br w:type="column"/>
      </w:r>
      <w:r>
        <w:rPr>
          <w:color w:val="000007"/>
          <w:sz w:val="20"/>
        </w:rPr>
        <w:t>公开07表金额单位：万元</w:t>
      </w:r>
    </w:p>
    <w:p>
      <w:pPr>
        <w:spacing w:after="0" w:line="256" w:lineRule="exact"/>
        <w:jc w:val="left"/>
        <w:rPr>
          <w:sz w:val="20"/>
        </w:rPr>
        <w:sectPr>
          <w:type w:val="continuous"/>
          <w:pgSz w:w="11910" w:h="16840"/>
          <w:pgMar w:top="740" w:bottom="280" w:left="460" w:right="380"/>
          <w:cols w:num="2" w:equalWidth="0">
            <w:col w:w="3566" w:space="5828"/>
            <w:col w:w="1676"/>
          </w:cols>
        </w:sectPr>
      </w:pPr>
    </w:p>
    <w:p>
      <w:pPr>
        <w:pStyle w:val="BodyText"/>
        <w:spacing w:before="7"/>
        <w:rPr>
          <w:sz w:val="6"/>
        </w:rPr>
      </w:pPr>
    </w:p>
    <w:tbl>
      <w:tblPr>
        <w:tblW w:w="0" w:type="auto"/>
        <w:jc w:val="left"/>
        <w:tblInd w:w="1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620"/>
        <w:gridCol w:w="3105"/>
        <w:gridCol w:w="3090"/>
      </w:tblGrid>
      <w:tr>
        <w:trPr>
          <w:trHeight w:val="570" w:hRule="exact"/>
        </w:trPr>
        <w:tc>
          <w:tcPr>
            <w:tcW w:w="4620" w:type="dxa"/>
            <w:tcBorders>
              <w:right w:val="single" w:sz="2" w:space="0" w:color="7F7F7F"/>
            </w:tcBorders>
          </w:tcPr>
          <w:p>
            <w:pPr>
              <w:pStyle w:val="TableParagraph"/>
              <w:tabs>
                <w:tab w:pos="852" w:val="left" w:leader="none"/>
              </w:tabs>
              <w:spacing w:before="48"/>
              <w:ind w:left="12"/>
              <w:jc w:val="center"/>
              <w:rPr>
                <w:sz w:val="28"/>
              </w:rPr>
            </w:pPr>
            <w:r>
              <w:rPr>
                <w:sz w:val="28"/>
              </w:rPr>
              <w:t>项</w:t>
              <w:tab/>
              <w:t>目</w:t>
            </w:r>
          </w:p>
        </w:tc>
        <w:tc>
          <w:tcPr>
            <w:tcW w:w="3105" w:type="dxa"/>
            <w:tcBorders>
              <w:left w:val="single" w:sz="2" w:space="0" w:color="7F7F7F"/>
              <w:right w:val="single" w:sz="2" w:space="0" w:color="7F7F7F"/>
            </w:tcBorders>
          </w:tcPr>
          <w:p>
            <w:pPr>
              <w:pStyle w:val="TableParagraph"/>
              <w:spacing w:before="48"/>
              <w:ind w:left="1116" w:right="1103"/>
              <w:jc w:val="center"/>
              <w:rPr>
                <w:sz w:val="28"/>
              </w:rPr>
            </w:pPr>
            <w:r>
              <w:rPr>
                <w:sz w:val="28"/>
              </w:rPr>
              <w:t>预算数</w:t>
            </w:r>
          </w:p>
        </w:tc>
        <w:tc>
          <w:tcPr>
            <w:tcW w:w="3090" w:type="dxa"/>
            <w:tcBorders>
              <w:left w:val="single" w:sz="2" w:space="0" w:color="7F7F7F"/>
              <w:right w:val="single" w:sz="2" w:space="0" w:color="7F7F7F"/>
            </w:tcBorders>
          </w:tcPr>
          <w:p>
            <w:pPr>
              <w:pStyle w:val="TableParagraph"/>
              <w:spacing w:before="48"/>
              <w:ind w:left="1108" w:right="1096"/>
              <w:jc w:val="center"/>
              <w:rPr>
                <w:sz w:val="28"/>
              </w:rPr>
            </w:pPr>
            <w:r>
              <w:rPr>
                <w:sz w:val="28"/>
              </w:rPr>
              <w:t>决算数</w:t>
            </w:r>
          </w:p>
        </w:tc>
      </w:tr>
      <w:tr>
        <w:trPr>
          <w:trHeight w:val="570" w:hRule="exact"/>
        </w:trPr>
        <w:tc>
          <w:tcPr>
            <w:tcW w:w="4620" w:type="dxa"/>
            <w:tcBorders>
              <w:right w:val="single" w:sz="2" w:space="0" w:color="7F7F7F"/>
            </w:tcBorders>
          </w:tcPr>
          <w:p>
            <w:pPr>
              <w:pStyle w:val="TableParagraph"/>
              <w:tabs>
                <w:tab w:pos="852" w:val="left" w:leader="none"/>
              </w:tabs>
              <w:spacing w:before="48"/>
              <w:ind w:left="12"/>
              <w:jc w:val="center"/>
              <w:rPr>
                <w:sz w:val="28"/>
              </w:rPr>
            </w:pPr>
            <w:r>
              <w:rPr>
                <w:sz w:val="28"/>
              </w:rPr>
              <w:t>合</w:t>
              <w:tab/>
              <w:t>计</w:t>
            </w:r>
          </w:p>
        </w:tc>
        <w:tc>
          <w:tcPr>
            <w:tcW w:w="3105" w:type="dxa"/>
            <w:tcBorders>
              <w:left w:val="single" w:sz="2" w:space="0" w:color="7F7F7F"/>
            </w:tcBorders>
          </w:tcPr>
          <w:p>
            <w:pPr>
              <w:pStyle w:val="TableParagraph"/>
              <w:spacing w:before="48"/>
              <w:ind w:right="44"/>
              <w:jc w:val="right"/>
              <w:rPr>
                <w:sz w:val="28"/>
              </w:rPr>
            </w:pPr>
            <w:r>
              <w:rPr>
                <w:sz w:val="28"/>
              </w:rPr>
              <w:t>36.72</w:t>
            </w:r>
          </w:p>
        </w:tc>
        <w:tc>
          <w:tcPr>
            <w:tcW w:w="3090" w:type="dxa"/>
          </w:tcPr>
          <w:p>
            <w:pPr>
              <w:pStyle w:val="TableParagraph"/>
              <w:spacing w:before="48"/>
              <w:ind w:right="44"/>
              <w:jc w:val="right"/>
              <w:rPr>
                <w:sz w:val="28"/>
              </w:rPr>
            </w:pPr>
            <w:r>
              <w:rPr>
                <w:sz w:val="28"/>
              </w:rPr>
              <w:t>19.73</w:t>
            </w:r>
          </w:p>
        </w:tc>
      </w:tr>
      <w:tr>
        <w:trPr>
          <w:trHeight w:val="570" w:hRule="exact"/>
        </w:trPr>
        <w:tc>
          <w:tcPr>
            <w:tcW w:w="4620" w:type="dxa"/>
            <w:tcBorders>
              <w:right w:val="single" w:sz="2" w:space="0" w:color="7F7F7F"/>
            </w:tcBorders>
          </w:tcPr>
          <w:p>
            <w:pPr>
              <w:pStyle w:val="TableParagraph"/>
              <w:spacing w:before="48"/>
              <w:ind w:left="59"/>
              <w:rPr>
                <w:sz w:val="28"/>
              </w:rPr>
            </w:pPr>
            <w:r>
              <w:rPr>
                <w:sz w:val="28"/>
              </w:rPr>
              <w:t>1、因公出国（境）费</w:t>
            </w:r>
          </w:p>
        </w:tc>
        <w:tc>
          <w:tcPr>
            <w:tcW w:w="3105" w:type="dxa"/>
            <w:tcBorders>
              <w:left w:val="single" w:sz="2" w:space="0" w:color="7F7F7F"/>
            </w:tcBorders>
          </w:tcPr>
          <w:p>
            <w:pPr/>
          </w:p>
        </w:tc>
        <w:tc>
          <w:tcPr>
            <w:tcW w:w="3090" w:type="dxa"/>
          </w:tcPr>
          <w:p>
            <w:pPr/>
          </w:p>
        </w:tc>
      </w:tr>
      <w:tr>
        <w:trPr>
          <w:trHeight w:val="570" w:hRule="exact"/>
        </w:trPr>
        <w:tc>
          <w:tcPr>
            <w:tcW w:w="4620" w:type="dxa"/>
            <w:tcBorders>
              <w:right w:val="single" w:sz="2" w:space="0" w:color="7F7F7F"/>
            </w:tcBorders>
          </w:tcPr>
          <w:p>
            <w:pPr>
              <w:pStyle w:val="TableParagraph"/>
              <w:spacing w:before="48"/>
              <w:ind w:left="59"/>
              <w:rPr>
                <w:sz w:val="28"/>
              </w:rPr>
            </w:pPr>
            <w:r>
              <w:rPr>
                <w:sz w:val="28"/>
              </w:rPr>
              <w:t>2、公务接待费</w:t>
            </w:r>
          </w:p>
        </w:tc>
        <w:tc>
          <w:tcPr>
            <w:tcW w:w="3105" w:type="dxa"/>
            <w:tcBorders>
              <w:left w:val="single" w:sz="2" w:space="0" w:color="7F7F7F"/>
            </w:tcBorders>
          </w:tcPr>
          <w:p>
            <w:pPr>
              <w:pStyle w:val="TableParagraph"/>
              <w:spacing w:before="48"/>
              <w:ind w:right="44"/>
              <w:jc w:val="right"/>
              <w:rPr>
                <w:sz w:val="28"/>
              </w:rPr>
            </w:pPr>
            <w:r>
              <w:rPr>
                <w:sz w:val="28"/>
              </w:rPr>
              <w:t>2.00</w:t>
            </w:r>
          </w:p>
        </w:tc>
        <w:tc>
          <w:tcPr>
            <w:tcW w:w="3090" w:type="dxa"/>
          </w:tcPr>
          <w:p>
            <w:pPr/>
          </w:p>
        </w:tc>
      </w:tr>
      <w:tr>
        <w:trPr>
          <w:trHeight w:val="570" w:hRule="exact"/>
        </w:trPr>
        <w:tc>
          <w:tcPr>
            <w:tcW w:w="4620" w:type="dxa"/>
            <w:tcBorders>
              <w:right w:val="single" w:sz="2" w:space="0" w:color="7F7F7F"/>
            </w:tcBorders>
          </w:tcPr>
          <w:p>
            <w:pPr>
              <w:pStyle w:val="TableParagraph"/>
              <w:spacing w:before="48"/>
              <w:ind w:left="59"/>
              <w:rPr>
                <w:sz w:val="28"/>
              </w:rPr>
            </w:pPr>
            <w:r>
              <w:rPr>
                <w:sz w:val="28"/>
              </w:rPr>
              <w:t>3、公务用车购置及运行费</w:t>
            </w:r>
          </w:p>
        </w:tc>
        <w:tc>
          <w:tcPr>
            <w:tcW w:w="3105" w:type="dxa"/>
            <w:tcBorders>
              <w:left w:val="single" w:sz="2" w:space="0" w:color="7F7F7F"/>
            </w:tcBorders>
          </w:tcPr>
          <w:p>
            <w:pPr>
              <w:pStyle w:val="TableParagraph"/>
              <w:spacing w:before="48"/>
              <w:ind w:right="44"/>
              <w:jc w:val="right"/>
              <w:rPr>
                <w:sz w:val="28"/>
              </w:rPr>
            </w:pPr>
            <w:r>
              <w:rPr>
                <w:sz w:val="28"/>
              </w:rPr>
              <w:t>34.72</w:t>
            </w:r>
          </w:p>
        </w:tc>
        <w:tc>
          <w:tcPr>
            <w:tcW w:w="3090" w:type="dxa"/>
          </w:tcPr>
          <w:p>
            <w:pPr>
              <w:pStyle w:val="TableParagraph"/>
              <w:spacing w:before="48"/>
              <w:ind w:right="44"/>
              <w:jc w:val="right"/>
              <w:rPr>
                <w:sz w:val="28"/>
              </w:rPr>
            </w:pPr>
            <w:r>
              <w:rPr>
                <w:sz w:val="28"/>
              </w:rPr>
              <w:t>19.73</w:t>
            </w:r>
          </w:p>
        </w:tc>
      </w:tr>
      <w:tr>
        <w:trPr>
          <w:trHeight w:val="570" w:hRule="exact"/>
        </w:trPr>
        <w:tc>
          <w:tcPr>
            <w:tcW w:w="4620" w:type="dxa"/>
            <w:tcBorders>
              <w:right w:val="single" w:sz="2" w:space="0" w:color="7F7F7F"/>
            </w:tcBorders>
          </w:tcPr>
          <w:p>
            <w:pPr>
              <w:pStyle w:val="TableParagraph"/>
              <w:spacing w:before="48"/>
              <w:ind w:left="59"/>
              <w:rPr>
                <w:sz w:val="28"/>
              </w:rPr>
            </w:pPr>
            <w:r>
              <w:rPr>
                <w:sz w:val="28"/>
              </w:rPr>
              <w:t>其中:（1）公务用车运行维护费</w:t>
            </w:r>
          </w:p>
        </w:tc>
        <w:tc>
          <w:tcPr>
            <w:tcW w:w="3105" w:type="dxa"/>
            <w:tcBorders>
              <w:left w:val="single" w:sz="2" w:space="0" w:color="7F7F7F"/>
            </w:tcBorders>
          </w:tcPr>
          <w:p>
            <w:pPr>
              <w:pStyle w:val="TableParagraph"/>
              <w:spacing w:before="48"/>
              <w:ind w:right="44"/>
              <w:jc w:val="right"/>
              <w:rPr>
                <w:sz w:val="28"/>
              </w:rPr>
            </w:pPr>
            <w:r>
              <w:rPr>
                <w:sz w:val="28"/>
              </w:rPr>
              <w:t>34.72</w:t>
            </w:r>
          </w:p>
        </w:tc>
        <w:tc>
          <w:tcPr>
            <w:tcW w:w="3090" w:type="dxa"/>
          </w:tcPr>
          <w:p>
            <w:pPr>
              <w:pStyle w:val="TableParagraph"/>
              <w:spacing w:before="48"/>
              <w:ind w:right="44"/>
              <w:jc w:val="right"/>
              <w:rPr>
                <w:sz w:val="28"/>
              </w:rPr>
            </w:pPr>
            <w:r>
              <w:rPr>
                <w:sz w:val="28"/>
              </w:rPr>
              <w:t>19.73</w:t>
            </w:r>
          </w:p>
        </w:tc>
      </w:tr>
      <w:tr>
        <w:trPr>
          <w:trHeight w:val="570" w:hRule="exact"/>
        </w:trPr>
        <w:tc>
          <w:tcPr>
            <w:tcW w:w="4620" w:type="dxa"/>
            <w:tcBorders>
              <w:right w:val="single" w:sz="2" w:space="0" w:color="7F7F7F"/>
            </w:tcBorders>
          </w:tcPr>
          <w:p>
            <w:pPr>
              <w:pStyle w:val="TableParagraph"/>
              <w:spacing w:before="48"/>
              <w:ind w:left="759"/>
              <w:rPr>
                <w:sz w:val="28"/>
              </w:rPr>
            </w:pPr>
            <w:r>
              <w:rPr>
                <w:sz w:val="28"/>
              </w:rPr>
              <w:t>（2）公务用车购置费</w:t>
            </w:r>
          </w:p>
        </w:tc>
        <w:tc>
          <w:tcPr>
            <w:tcW w:w="3105" w:type="dxa"/>
            <w:tcBorders>
              <w:left w:val="single" w:sz="2" w:space="0" w:color="7F7F7F"/>
            </w:tcBorders>
          </w:tcPr>
          <w:p>
            <w:pPr/>
          </w:p>
        </w:tc>
        <w:tc>
          <w:tcPr>
            <w:tcW w:w="3090" w:type="dxa"/>
          </w:tcPr>
          <w:p>
            <w:pPr/>
          </w:p>
        </w:tc>
      </w:tr>
    </w:tbl>
    <w:p>
      <w:pPr>
        <w:pStyle w:val="Heading1"/>
        <w:spacing w:line="271" w:lineRule="exact"/>
        <w:ind w:left="169"/>
        <w:rPr>
          <w:rFonts w:ascii="宋体" w:hAnsi="宋体" w:eastAsia="宋体" w:hint="eastAsia"/>
        </w:rPr>
      </w:pPr>
      <w:r>
        <w:rPr>
          <w:rFonts w:ascii="宋体" w:hAnsi="宋体" w:eastAsia="宋体" w:hint="eastAsia"/>
        </w:rPr>
        <w:t>注：本表反映部门本年度“三公”经费支出预决算情况。</w:t>
      </w:r>
    </w:p>
    <w:p>
      <w:pPr>
        <w:spacing w:line="322" w:lineRule="exact" w:before="60"/>
        <w:ind w:left="169" w:right="254" w:firstLine="560"/>
        <w:jc w:val="left"/>
        <w:rPr>
          <w:sz w:val="28"/>
        </w:rPr>
      </w:pPr>
      <w:r>
        <w:rPr>
          <w:sz w:val="28"/>
        </w:rPr>
        <w:t>其中：预算数为年初预算数，决算数是包括当年一般公共预算财政拨款和以前年度结转资金安排的实际支出。</w:t>
      </w:r>
    </w:p>
    <w:p>
      <w:pPr>
        <w:spacing w:line="300" w:lineRule="exact" w:before="44"/>
        <w:ind w:left="729" w:right="3894" w:firstLine="0"/>
        <w:jc w:val="left"/>
        <w:rPr>
          <w:sz w:val="28"/>
        </w:rPr>
      </w:pPr>
      <w:r>
        <w:rPr>
          <w:sz w:val="28"/>
        </w:rPr>
        <w:t>本表金额转换成万元时，因四舍五入可能存在尾差。如本表为空，则我部门本年度无此类资金收支余。</w:t>
      </w:r>
    </w:p>
    <w:p>
      <w:pPr>
        <w:spacing w:after="0" w:line="300" w:lineRule="exact"/>
        <w:jc w:val="left"/>
        <w:rPr>
          <w:sz w:val="28"/>
        </w:rPr>
        <w:sectPr>
          <w:type w:val="continuous"/>
          <w:pgSz w:w="11910" w:h="16840"/>
          <w:pgMar w:top="740" w:bottom="280" w:left="460" w:right="380"/>
        </w:sectPr>
      </w:pPr>
    </w:p>
    <w:p>
      <w:pPr>
        <w:spacing w:line="352" w:lineRule="exact" w:before="0"/>
        <w:ind w:left="2989" w:right="0" w:firstLine="0"/>
        <w:jc w:val="left"/>
        <w:rPr>
          <w:rFonts w:ascii="黑体" w:eastAsia="黑体" w:hint="eastAsia"/>
          <w:sz w:val="28"/>
        </w:rPr>
      </w:pPr>
      <w:r>
        <w:rPr>
          <w:rFonts w:ascii="黑体" w:eastAsia="黑体" w:hint="eastAsia"/>
          <w:color w:val="000007"/>
          <w:sz w:val="28"/>
        </w:rPr>
        <w:t>政府性基金预算财政拨款收入支出决算表</w:t>
      </w:r>
    </w:p>
    <w:p>
      <w:pPr>
        <w:pStyle w:val="BodyText"/>
        <w:rPr>
          <w:rFonts w:ascii="黑体"/>
          <w:sz w:val="20"/>
        </w:rPr>
      </w:pPr>
    </w:p>
    <w:p>
      <w:pPr>
        <w:pStyle w:val="BodyText"/>
        <w:rPr>
          <w:rFonts w:ascii="黑体"/>
          <w:sz w:val="20"/>
        </w:rPr>
      </w:pPr>
    </w:p>
    <w:p>
      <w:pPr>
        <w:pStyle w:val="BodyText"/>
        <w:spacing w:before="9"/>
        <w:rPr>
          <w:rFonts w:ascii="黑体"/>
          <w:sz w:val="17"/>
        </w:rPr>
      </w:pPr>
    </w:p>
    <w:p>
      <w:pPr>
        <w:spacing w:after="0"/>
        <w:rPr>
          <w:rFonts w:ascii="黑体"/>
          <w:sz w:val="17"/>
        </w:rPr>
        <w:sectPr>
          <w:pgSz w:w="11910" w:h="16840"/>
          <w:pgMar w:top="740" w:bottom="280" w:left="340" w:right="280"/>
        </w:sectPr>
      </w:pPr>
    </w:p>
    <w:p>
      <w:pPr>
        <w:pStyle w:val="BodyText"/>
        <w:spacing w:before="1"/>
        <w:rPr>
          <w:rFonts w:ascii="黑体"/>
          <w:sz w:val="23"/>
        </w:rPr>
      </w:pPr>
    </w:p>
    <w:p>
      <w:pPr>
        <w:pStyle w:val="BodyText"/>
        <w:ind w:left="171"/>
      </w:pPr>
      <w:r>
        <w:rPr>
          <w:color w:val="000007"/>
        </w:rPr>
        <w:t>部门(单位)：辽宁省水利事务服务中心</w:t>
      </w:r>
    </w:p>
    <w:p>
      <w:pPr>
        <w:pStyle w:val="BodyText"/>
        <w:spacing w:line="266" w:lineRule="exact" w:before="68"/>
        <w:ind w:left="171" w:right="118" w:firstLine="635"/>
      </w:pPr>
      <w:r>
        <w:rPr/>
        <w:br w:type="column"/>
      </w:r>
      <w:r>
        <w:rPr>
          <w:color w:val="000007"/>
        </w:rPr>
        <w:t>公开08表金额单位：万元</w:t>
      </w:r>
    </w:p>
    <w:p>
      <w:pPr>
        <w:spacing w:after="0" w:line="266" w:lineRule="exact"/>
        <w:sectPr>
          <w:type w:val="continuous"/>
          <w:pgSz w:w="11910" w:h="16840"/>
          <w:pgMar w:top="740" w:bottom="280" w:left="340" w:right="280"/>
          <w:cols w:num="2" w:equalWidth="0">
            <w:col w:w="3742" w:space="5776"/>
            <w:col w:w="1772"/>
          </w:cols>
        </w:sectPr>
      </w:pPr>
    </w:p>
    <w:p>
      <w:pPr>
        <w:pStyle w:val="BodyText"/>
        <w:spacing w:before="5"/>
        <w:rPr>
          <w:sz w:val="6"/>
        </w:rPr>
      </w:pPr>
    </w:p>
    <w:tbl>
      <w:tblPr>
        <w:tblW w:w="0" w:type="auto"/>
        <w:jc w:val="left"/>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35"/>
        <w:gridCol w:w="3270"/>
        <w:gridCol w:w="1125"/>
        <w:gridCol w:w="1125"/>
        <w:gridCol w:w="1125"/>
        <w:gridCol w:w="1125"/>
        <w:gridCol w:w="1125"/>
        <w:gridCol w:w="1125"/>
      </w:tblGrid>
      <w:tr>
        <w:trPr>
          <w:trHeight w:val="390" w:hRule="exact"/>
        </w:trPr>
        <w:tc>
          <w:tcPr>
            <w:tcW w:w="4305" w:type="dxa"/>
            <w:gridSpan w:val="2"/>
          </w:tcPr>
          <w:p>
            <w:pPr>
              <w:pStyle w:val="TableParagraph"/>
              <w:spacing w:line="313" w:lineRule="exact"/>
              <w:ind w:left="1876" w:right="1863"/>
              <w:jc w:val="center"/>
              <w:rPr>
                <w:sz w:val="26"/>
              </w:rPr>
            </w:pPr>
            <w:r>
              <w:rPr>
                <w:color w:val="000005"/>
                <w:sz w:val="26"/>
              </w:rPr>
              <w:t>项目</w:t>
            </w:r>
          </w:p>
        </w:tc>
        <w:tc>
          <w:tcPr>
            <w:tcW w:w="1125" w:type="dxa"/>
            <w:vMerge w:val="restart"/>
          </w:tcPr>
          <w:p>
            <w:pPr>
              <w:pStyle w:val="TableParagraph"/>
              <w:spacing w:before="6"/>
              <w:rPr>
                <w:sz w:val="23"/>
              </w:rPr>
            </w:pPr>
          </w:p>
          <w:p>
            <w:pPr>
              <w:pStyle w:val="TableParagraph"/>
              <w:spacing w:line="308" w:lineRule="exact"/>
              <w:ind w:left="176" w:right="161"/>
              <w:jc w:val="center"/>
              <w:rPr>
                <w:sz w:val="26"/>
              </w:rPr>
            </w:pPr>
            <w:r>
              <w:rPr>
                <w:color w:val="000005"/>
                <w:sz w:val="26"/>
              </w:rPr>
              <w:t>年初结转和结余</w:t>
            </w:r>
          </w:p>
        </w:tc>
        <w:tc>
          <w:tcPr>
            <w:tcW w:w="1125" w:type="dxa"/>
            <w:vMerge w:val="restart"/>
          </w:tcPr>
          <w:p>
            <w:pPr>
              <w:pStyle w:val="TableParagraph"/>
              <w:spacing w:before="3"/>
              <w:rPr>
                <w:sz w:val="35"/>
              </w:rPr>
            </w:pPr>
          </w:p>
          <w:p>
            <w:pPr>
              <w:pStyle w:val="TableParagraph"/>
              <w:spacing w:line="308" w:lineRule="exact"/>
              <w:ind w:left="436" w:right="161" w:hanging="260"/>
              <w:rPr>
                <w:sz w:val="26"/>
              </w:rPr>
            </w:pPr>
            <w:r>
              <w:rPr>
                <w:color w:val="000005"/>
                <w:sz w:val="26"/>
              </w:rPr>
              <w:t>本年收入</w:t>
            </w:r>
          </w:p>
        </w:tc>
        <w:tc>
          <w:tcPr>
            <w:tcW w:w="3375" w:type="dxa"/>
            <w:gridSpan w:val="3"/>
          </w:tcPr>
          <w:p>
            <w:pPr>
              <w:pStyle w:val="TableParagraph"/>
              <w:spacing w:line="313" w:lineRule="exact"/>
              <w:ind w:left="1151" w:right="1138"/>
              <w:jc w:val="center"/>
              <w:rPr>
                <w:sz w:val="26"/>
              </w:rPr>
            </w:pPr>
            <w:r>
              <w:rPr>
                <w:color w:val="000005"/>
                <w:sz w:val="26"/>
              </w:rPr>
              <w:t>本年支出</w:t>
            </w:r>
          </w:p>
        </w:tc>
        <w:tc>
          <w:tcPr>
            <w:tcW w:w="1125" w:type="dxa"/>
            <w:vMerge w:val="restart"/>
          </w:tcPr>
          <w:p>
            <w:pPr>
              <w:pStyle w:val="TableParagraph"/>
              <w:spacing w:before="6"/>
              <w:rPr>
                <w:sz w:val="23"/>
              </w:rPr>
            </w:pPr>
          </w:p>
          <w:p>
            <w:pPr>
              <w:pStyle w:val="TableParagraph"/>
              <w:spacing w:line="308" w:lineRule="exact"/>
              <w:ind w:left="176" w:right="161"/>
              <w:jc w:val="center"/>
              <w:rPr>
                <w:sz w:val="26"/>
              </w:rPr>
            </w:pPr>
            <w:r>
              <w:rPr>
                <w:color w:val="000005"/>
                <w:sz w:val="26"/>
              </w:rPr>
              <w:t>年末结转和结余</w:t>
            </w:r>
          </w:p>
        </w:tc>
      </w:tr>
      <w:tr>
        <w:trPr>
          <w:trHeight w:val="1170" w:hRule="exact"/>
        </w:trPr>
        <w:tc>
          <w:tcPr>
            <w:tcW w:w="1035" w:type="dxa"/>
          </w:tcPr>
          <w:p>
            <w:pPr>
              <w:pStyle w:val="TableParagraph"/>
              <w:spacing w:line="308" w:lineRule="exact" w:before="112"/>
              <w:ind w:left="131" w:right="116"/>
              <w:jc w:val="both"/>
              <w:rPr>
                <w:sz w:val="26"/>
              </w:rPr>
            </w:pPr>
            <w:r>
              <w:rPr>
                <w:color w:val="000005"/>
                <w:sz w:val="26"/>
              </w:rPr>
              <w:t>功能分类科目编码</w:t>
            </w:r>
          </w:p>
        </w:tc>
        <w:tc>
          <w:tcPr>
            <w:tcW w:w="3270" w:type="dxa"/>
          </w:tcPr>
          <w:p>
            <w:pPr>
              <w:pStyle w:val="TableParagraph"/>
              <w:spacing w:before="9"/>
              <w:rPr>
                <w:sz w:val="27"/>
              </w:rPr>
            </w:pPr>
          </w:p>
          <w:p>
            <w:pPr>
              <w:pStyle w:val="TableParagraph"/>
              <w:ind w:left="1098" w:right="1086"/>
              <w:jc w:val="center"/>
              <w:rPr>
                <w:sz w:val="26"/>
              </w:rPr>
            </w:pPr>
            <w:r>
              <w:rPr>
                <w:color w:val="000005"/>
                <w:sz w:val="26"/>
              </w:rPr>
              <w:t>科目名称</w:t>
            </w:r>
          </w:p>
        </w:tc>
        <w:tc>
          <w:tcPr>
            <w:tcW w:w="1125" w:type="dxa"/>
            <w:vMerge/>
          </w:tcPr>
          <w:p>
            <w:pPr/>
          </w:p>
        </w:tc>
        <w:tc>
          <w:tcPr>
            <w:tcW w:w="1125" w:type="dxa"/>
            <w:vMerge/>
          </w:tcPr>
          <w:p>
            <w:pPr/>
          </w:p>
        </w:tc>
        <w:tc>
          <w:tcPr>
            <w:tcW w:w="1125" w:type="dxa"/>
          </w:tcPr>
          <w:p>
            <w:pPr>
              <w:pStyle w:val="TableParagraph"/>
              <w:spacing w:before="9"/>
              <w:rPr>
                <w:sz w:val="27"/>
              </w:rPr>
            </w:pPr>
          </w:p>
          <w:p>
            <w:pPr>
              <w:pStyle w:val="TableParagraph"/>
              <w:ind w:left="306"/>
              <w:rPr>
                <w:sz w:val="26"/>
              </w:rPr>
            </w:pPr>
            <w:r>
              <w:rPr>
                <w:color w:val="000005"/>
                <w:sz w:val="26"/>
              </w:rPr>
              <w:t>小计</w:t>
            </w:r>
          </w:p>
        </w:tc>
        <w:tc>
          <w:tcPr>
            <w:tcW w:w="1125" w:type="dxa"/>
          </w:tcPr>
          <w:p>
            <w:pPr>
              <w:pStyle w:val="TableParagraph"/>
              <w:spacing w:before="4"/>
              <w:rPr>
                <w:sz w:val="20"/>
              </w:rPr>
            </w:pPr>
          </w:p>
          <w:p>
            <w:pPr>
              <w:pStyle w:val="TableParagraph"/>
              <w:spacing w:line="308" w:lineRule="exact"/>
              <w:ind w:left="436" w:right="161" w:hanging="260"/>
              <w:rPr>
                <w:sz w:val="26"/>
              </w:rPr>
            </w:pPr>
            <w:r>
              <w:rPr>
                <w:color w:val="000005"/>
                <w:sz w:val="26"/>
              </w:rPr>
              <w:t>基本支出</w:t>
            </w:r>
          </w:p>
        </w:tc>
        <w:tc>
          <w:tcPr>
            <w:tcW w:w="1125" w:type="dxa"/>
          </w:tcPr>
          <w:p>
            <w:pPr>
              <w:pStyle w:val="TableParagraph"/>
              <w:spacing w:before="4"/>
              <w:rPr>
                <w:sz w:val="20"/>
              </w:rPr>
            </w:pPr>
          </w:p>
          <w:p>
            <w:pPr>
              <w:pStyle w:val="TableParagraph"/>
              <w:spacing w:line="308" w:lineRule="exact"/>
              <w:ind w:left="436" w:right="161" w:hanging="260"/>
              <w:rPr>
                <w:sz w:val="26"/>
              </w:rPr>
            </w:pPr>
            <w:r>
              <w:rPr>
                <w:color w:val="000005"/>
                <w:sz w:val="26"/>
              </w:rPr>
              <w:t>项目支出</w:t>
            </w:r>
          </w:p>
        </w:tc>
        <w:tc>
          <w:tcPr>
            <w:tcW w:w="1125" w:type="dxa"/>
            <w:vMerge/>
          </w:tcPr>
          <w:p>
            <w:pPr/>
          </w:p>
        </w:tc>
      </w:tr>
      <w:tr>
        <w:trPr>
          <w:trHeight w:val="390" w:hRule="exact"/>
        </w:trPr>
        <w:tc>
          <w:tcPr>
            <w:tcW w:w="4305" w:type="dxa"/>
            <w:gridSpan w:val="2"/>
          </w:tcPr>
          <w:p>
            <w:pPr>
              <w:pStyle w:val="TableParagraph"/>
              <w:spacing w:line="313" w:lineRule="exact"/>
              <w:ind w:left="1876" w:right="1863"/>
              <w:jc w:val="center"/>
              <w:rPr>
                <w:sz w:val="26"/>
              </w:rPr>
            </w:pPr>
            <w:r>
              <w:rPr>
                <w:color w:val="000005"/>
                <w:sz w:val="26"/>
              </w:rPr>
              <w:t>栏次</w:t>
            </w:r>
          </w:p>
        </w:tc>
        <w:tc>
          <w:tcPr>
            <w:tcW w:w="1125" w:type="dxa"/>
          </w:tcPr>
          <w:p>
            <w:pPr>
              <w:pStyle w:val="TableParagraph"/>
              <w:spacing w:line="313" w:lineRule="exact"/>
              <w:ind w:left="501"/>
              <w:rPr>
                <w:sz w:val="26"/>
              </w:rPr>
            </w:pPr>
            <w:r>
              <w:rPr>
                <w:color w:val="000005"/>
                <w:sz w:val="26"/>
              </w:rPr>
              <w:t>1</w:t>
            </w:r>
          </w:p>
        </w:tc>
        <w:tc>
          <w:tcPr>
            <w:tcW w:w="1125" w:type="dxa"/>
          </w:tcPr>
          <w:p>
            <w:pPr>
              <w:pStyle w:val="TableParagraph"/>
              <w:spacing w:line="313" w:lineRule="exact"/>
              <w:ind w:left="13"/>
              <w:jc w:val="center"/>
              <w:rPr>
                <w:sz w:val="26"/>
              </w:rPr>
            </w:pPr>
            <w:r>
              <w:rPr>
                <w:color w:val="000005"/>
                <w:sz w:val="26"/>
              </w:rPr>
              <w:t>2</w:t>
            </w:r>
          </w:p>
        </w:tc>
        <w:tc>
          <w:tcPr>
            <w:tcW w:w="1125" w:type="dxa"/>
          </w:tcPr>
          <w:p>
            <w:pPr>
              <w:pStyle w:val="TableParagraph"/>
              <w:spacing w:line="313" w:lineRule="exact"/>
              <w:ind w:left="13"/>
              <w:jc w:val="center"/>
              <w:rPr>
                <w:sz w:val="26"/>
              </w:rPr>
            </w:pPr>
            <w:r>
              <w:rPr>
                <w:color w:val="000005"/>
                <w:sz w:val="26"/>
              </w:rPr>
              <w:t>3</w:t>
            </w:r>
          </w:p>
        </w:tc>
        <w:tc>
          <w:tcPr>
            <w:tcW w:w="1125" w:type="dxa"/>
          </w:tcPr>
          <w:p>
            <w:pPr>
              <w:pStyle w:val="TableParagraph"/>
              <w:spacing w:line="313" w:lineRule="exact"/>
              <w:ind w:left="13"/>
              <w:jc w:val="center"/>
              <w:rPr>
                <w:sz w:val="26"/>
              </w:rPr>
            </w:pPr>
            <w:r>
              <w:rPr>
                <w:color w:val="000005"/>
                <w:sz w:val="26"/>
              </w:rPr>
              <w:t>4</w:t>
            </w:r>
          </w:p>
        </w:tc>
        <w:tc>
          <w:tcPr>
            <w:tcW w:w="1125" w:type="dxa"/>
          </w:tcPr>
          <w:p>
            <w:pPr>
              <w:pStyle w:val="TableParagraph"/>
              <w:spacing w:line="313" w:lineRule="exact"/>
              <w:ind w:left="13"/>
              <w:jc w:val="center"/>
              <w:rPr>
                <w:sz w:val="26"/>
              </w:rPr>
            </w:pPr>
            <w:r>
              <w:rPr>
                <w:color w:val="000005"/>
                <w:sz w:val="26"/>
              </w:rPr>
              <w:t>5</w:t>
            </w:r>
          </w:p>
        </w:tc>
        <w:tc>
          <w:tcPr>
            <w:tcW w:w="1125" w:type="dxa"/>
          </w:tcPr>
          <w:p>
            <w:pPr>
              <w:pStyle w:val="TableParagraph"/>
              <w:spacing w:line="313" w:lineRule="exact"/>
              <w:ind w:left="501"/>
              <w:rPr>
                <w:sz w:val="26"/>
              </w:rPr>
            </w:pPr>
            <w:r>
              <w:rPr>
                <w:color w:val="000005"/>
                <w:sz w:val="26"/>
              </w:rPr>
              <w:t>6</w:t>
            </w:r>
          </w:p>
        </w:tc>
      </w:tr>
      <w:tr>
        <w:trPr>
          <w:trHeight w:val="390" w:hRule="exact"/>
        </w:trPr>
        <w:tc>
          <w:tcPr>
            <w:tcW w:w="4305" w:type="dxa"/>
            <w:gridSpan w:val="2"/>
          </w:tcPr>
          <w:p>
            <w:pPr>
              <w:pStyle w:val="TableParagraph"/>
              <w:spacing w:line="313" w:lineRule="exact"/>
              <w:ind w:left="1876" w:right="1863"/>
              <w:jc w:val="center"/>
              <w:rPr>
                <w:sz w:val="26"/>
              </w:rPr>
            </w:pPr>
            <w:r>
              <w:rPr>
                <w:color w:val="000005"/>
                <w:sz w:val="26"/>
              </w:rPr>
              <w:t>合计</w:t>
            </w:r>
          </w:p>
        </w:tc>
        <w:tc>
          <w:tcPr>
            <w:tcW w:w="1125" w:type="dxa"/>
          </w:tcPr>
          <w:p>
            <w:pPr>
              <w:pStyle w:val="TableParagraph"/>
              <w:spacing w:line="309" w:lineRule="exact"/>
              <w:ind w:left="473"/>
              <w:rPr>
                <w:sz w:val="24"/>
              </w:rPr>
            </w:pPr>
            <w:r>
              <w:rPr>
                <w:color w:val="000005"/>
                <w:sz w:val="24"/>
              </w:rPr>
              <w:t>58.41</w:t>
            </w:r>
          </w:p>
        </w:tc>
        <w:tc>
          <w:tcPr>
            <w:tcW w:w="1125" w:type="dxa"/>
          </w:tcPr>
          <w:p>
            <w:pPr>
              <w:pStyle w:val="TableParagraph"/>
              <w:spacing w:line="309" w:lineRule="exact"/>
              <w:ind w:right="44"/>
              <w:jc w:val="right"/>
              <w:rPr>
                <w:sz w:val="24"/>
              </w:rPr>
            </w:pPr>
            <w:r>
              <w:rPr>
                <w:color w:val="000005"/>
                <w:sz w:val="24"/>
              </w:rPr>
              <w:t>210.70</w:t>
            </w:r>
          </w:p>
        </w:tc>
        <w:tc>
          <w:tcPr>
            <w:tcW w:w="1125" w:type="dxa"/>
          </w:tcPr>
          <w:p>
            <w:pPr>
              <w:pStyle w:val="TableParagraph"/>
              <w:spacing w:line="309" w:lineRule="exact"/>
              <w:ind w:right="44"/>
              <w:jc w:val="right"/>
              <w:rPr>
                <w:sz w:val="24"/>
              </w:rPr>
            </w:pPr>
            <w:r>
              <w:rPr>
                <w:color w:val="000005"/>
                <w:sz w:val="24"/>
              </w:rPr>
              <w:t>240.69</w:t>
            </w:r>
          </w:p>
        </w:tc>
        <w:tc>
          <w:tcPr>
            <w:tcW w:w="1125" w:type="dxa"/>
          </w:tcPr>
          <w:p>
            <w:pPr/>
          </w:p>
        </w:tc>
        <w:tc>
          <w:tcPr>
            <w:tcW w:w="1125" w:type="dxa"/>
          </w:tcPr>
          <w:p>
            <w:pPr>
              <w:pStyle w:val="TableParagraph"/>
              <w:spacing w:line="309" w:lineRule="exact"/>
              <w:ind w:right="44"/>
              <w:jc w:val="right"/>
              <w:rPr>
                <w:sz w:val="24"/>
              </w:rPr>
            </w:pPr>
            <w:r>
              <w:rPr>
                <w:color w:val="000005"/>
                <w:sz w:val="24"/>
              </w:rPr>
              <w:t>240.69</w:t>
            </w:r>
          </w:p>
        </w:tc>
        <w:tc>
          <w:tcPr>
            <w:tcW w:w="1125" w:type="dxa"/>
          </w:tcPr>
          <w:p>
            <w:pPr>
              <w:pStyle w:val="TableParagraph"/>
              <w:spacing w:line="309" w:lineRule="exact"/>
              <w:ind w:left="473"/>
              <w:rPr>
                <w:sz w:val="24"/>
              </w:rPr>
            </w:pPr>
            <w:r>
              <w:rPr>
                <w:color w:val="000005"/>
                <w:sz w:val="24"/>
              </w:rPr>
              <w:t>28.42</w:t>
            </w:r>
          </w:p>
        </w:tc>
      </w:tr>
      <w:tr>
        <w:trPr>
          <w:trHeight w:val="390" w:hRule="exact"/>
        </w:trPr>
        <w:tc>
          <w:tcPr>
            <w:tcW w:w="1035" w:type="dxa"/>
          </w:tcPr>
          <w:p>
            <w:pPr>
              <w:pStyle w:val="TableParagraph"/>
              <w:spacing w:line="309" w:lineRule="exact"/>
              <w:ind w:left="59"/>
              <w:rPr>
                <w:sz w:val="24"/>
              </w:rPr>
            </w:pPr>
            <w:r>
              <w:rPr>
                <w:color w:val="000005"/>
                <w:sz w:val="24"/>
              </w:rPr>
              <w:t>208</w:t>
            </w:r>
          </w:p>
        </w:tc>
        <w:tc>
          <w:tcPr>
            <w:tcW w:w="3270" w:type="dxa"/>
          </w:tcPr>
          <w:p>
            <w:pPr>
              <w:pStyle w:val="TableParagraph"/>
              <w:spacing w:line="309" w:lineRule="exact"/>
              <w:ind w:left="59"/>
              <w:rPr>
                <w:sz w:val="24"/>
              </w:rPr>
            </w:pPr>
            <w:r>
              <w:rPr>
                <w:color w:val="000005"/>
                <w:sz w:val="24"/>
              </w:rPr>
              <w:t>社会保障和就业支出</w:t>
            </w:r>
          </w:p>
        </w:tc>
        <w:tc>
          <w:tcPr>
            <w:tcW w:w="1125" w:type="dxa"/>
          </w:tcPr>
          <w:p>
            <w:pPr>
              <w:pStyle w:val="TableParagraph"/>
              <w:spacing w:line="309" w:lineRule="exact"/>
              <w:ind w:left="473"/>
              <w:rPr>
                <w:sz w:val="24"/>
              </w:rPr>
            </w:pPr>
            <w:r>
              <w:rPr>
                <w:color w:val="000005"/>
                <w:sz w:val="24"/>
              </w:rPr>
              <w:t>58.41</w:t>
            </w:r>
          </w:p>
        </w:tc>
        <w:tc>
          <w:tcPr>
            <w:tcW w:w="1125" w:type="dxa"/>
          </w:tcPr>
          <w:p>
            <w:pPr>
              <w:pStyle w:val="TableParagraph"/>
              <w:spacing w:line="309" w:lineRule="exact"/>
              <w:ind w:right="44"/>
              <w:jc w:val="right"/>
              <w:rPr>
                <w:sz w:val="24"/>
              </w:rPr>
            </w:pPr>
            <w:r>
              <w:rPr>
                <w:color w:val="000005"/>
                <w:sz w:val="24"/>
              </w:rPr>
              <w:t>210.70</w:t>
            </w:r>
          </w:p>
        </w:tc>
        <w:tc>
          <w:tcPr>
            <w:tcW w:w="1125" w:type="dxa"/>
          </w:tcPr>
          <w:p>
            <w:pPr>
              <w:pStyle w:val="TableParagraph"/>
              <w:spacing w:line="309" w:lineRule="exact"/>
              <w:ind w:right="44"/>
              <w:jc w:val="right"/>
              <w:rPr>
                <w:sz w:val="24"/>
              </w:rPr>
            </w:pPr>
            <w:r>
              <w:rPr>
                <w:color w:val="000005"/>
                <w:sz w:val="24"/>
              </w:rPr>
              <w:t>240.69</w:t>
            </w:r>
          </w:p>
        </w:tc>
        <w:tc>
          <w:tcPr>
            <w:tcW w:w="1125" w:type="dxa"/>
          </w:tcPr>
          <w:p>
            <w:pPr/>
          </w:p>
        </w:tc>
        <w:tc>
          <w:tcPr>
            <w:tcW w:w="1125" w:type="dxa"/>
          </w:tcPr>
          <w:p>
            <w:pPr>
              <w:pStyle w:val="TableParagraph"/>
              <w:spacing w:line="309" w:lineRule="exact"/>
              <w:ind w:right="44"/>
              <w:jc w:val="right"/>
              <w:rPr>
                <w:sz w:val="24"/>
              </w:rPr>
            </w:pPr>
            <w:r>
              <w:rPr>
                <w:color w:val="000005"/>
                <w:sz w:val="24"/>
              </w:rPr>
              <w:t>240.69</w:t>
            </w:r>
          </w:p>
        </w:tc>
        <w:tc>
          <w:tcPr>
            <w:tcW w:w="1125" w:type="dxa"/>
          </w:tcPr>
          <w:p>
            <w:pPr>
              <w:pStyle w:val="TableParagraph"/>
              <w:spacing w:line="309" w:lineRule="exact"/>
              <w:ind w:left="473"/>
              <w:rPr>
                <w:sz w:val="24"/>
              </w:rPr>
            </w:pPr>
            <w:r>
              <w:rPr>
                <w:color w:val="000005"/>
                <w:sz w:val="24"/>
              </w:rPr>
              <w:t>28.42</w:t>
            </w:r>
          </w:p>
        </w:tc>
      </w:tr>
      <w:tr>
        <w:trPr>
          <w:trHeight w:val="390" w:hRule="exact"/>
        </w:trPr>
        <w:tc>
          <w:tcPr>
            <w:tcW w:w="1035" w:type="dxa"/>
          </w:tcPr>
          <w:p>
            <w:pPr>
              <w:pStyle w:val="TableParagraph"/>
              <w:spacing w:line="309" w:lineRule="exact"/>
              <w:ind w:left="59"/>
              <w:rPr>
                <w:sz w:val="24"/>
              </w:rPr>
            </w:pPr>
            <w:r>
              <w:rPr>
                <w:color w:val="000005"/>
                <w:sz w:val="24"/>
              </w:rPr>
              <w:t>20823</w:t>
            </w:r>
          </w:p>
        </w:tc>
        <w:tc>
          <w:tcPr>
            <w:tcW w:w="3270" w:type="dxa"/>
          </w:tcPr>
          <w:p>
            <w:pPr>
              <w:pStyle w:val="TableParagraph"/>
              <w:spacing w:before="26"/>
              <w:ind w:left="59"/>
              <w:rPr>
                <w:sz w:val="21"/>
              </w:rPr>
            </w:pPr>
            <w:r>
              <w:rPr>
                <w:color w:val="000005"/>
                <w:sz w:val="21"/>
              </w:rPr>
              <w:t>小型水库移民扶助基金安排的支出</w:t>
            </w:r>
          </w:p>
        </w:tc>
        <w:tc>
          <w:tcPr>
            <w:tcW w:w="1125" w:type="dxa"/>
          </w:tcPr>
          <w:p>
            <w:pPr>
              <w:pStyle w:val="TableParagraph"/>
              <w:spacing w:line="309" w:lineRule="exact"/>
              <w:ind w:left="473"/>
              <w:rPr>
                <w:sz w:val="24"/>
              </w:rPr>
            </w:pPr>
            <w:r>
              <w:rPr>
                <w:color w:val="000005"/>
                <w:sz w:val="24"/>
              </w:rPr>
              <w:t>58.41</w:t>
            </w:r>
          </w:p>
        </w:tc>
        <w:tc>
          <w:tcPr>
            <w:tcW w:w="1125" w:type="dxa"/>
          </w:tcPr>
          <w:p>
            <w:pPr>
              <w:pStyle w:val="TableParagraph"/>
              <w:spacing w:line="309" w:lineRule="exact"/>
              <w:ind w:right="44"/>
              <w:jc w:val="right"/>
              <w:rPr>
                <w:sz w:val="24"/>
              </w:rPr>
            </w:pPr>
            <w:r>
              <w:rPr>
                <w:color w:val="000005"/>
                <w:sz w:val="24"/>
              </w:rPr>
              <w:t>210.70</w:t>
            </w:r>
          </w:p>
        </w:tc>
        <w:tc>
          <w:tcPr>
            <w:tcW w:w="1125" w:type="dxa"/>
          </w:tcPr>
          <w:p>
            <w:pPr>
              <w:pStyle w:val="TableParagraph"/>
              <w:spacing w:line="309" w:lineRule="exact"/>
              <w:ind w:right="44"/>
              <w:jc w:val="right"/>
              <w:rPr>
                <w:sz w:val="24"/>
              </w:rPr>
            </w:pPr>
            <w:r>
              <w:rPr>
                <w:color w:val="000005"/>
                <w:sz w:val="24"/>
              </w:rPr>
              <w:t>240.69</w:t>
            </w:r>
          </w:p>
        </w:tc>
        <w:tc>
          <w:tcPr>
            <w:tcW w:w="1125" w:type="dxa"/>
          </w:tcPr>
          <w:p>
            <w:pPr/>
          </w:p>
        </w:tc>
        <w:tc>
          <w:tcPr>
            <w:tcW w:w="1125" w:type="dxa"/>
          </w:tcPr>
          <w:p>
            <w:pPr>
              <w:pStyle w:val="TableParagraph"/>
              <w:spacing w:line="309" w:lineRule="exact"/>
              <w:ind w:right="44"/>
              <w:jc w:val="right"/>
              <w:rPr>
                <w:sz w:val="24"/>
              </w:rPr>
            </w:pPr>
            <w:r>
              <w:rPr>
                <w:color w:val="000005"/>
                <w:sz w:val="24"/>
              </w:rPr>
              <w:t>240.69</w:t>
            </w:r>
          </w:p>
        </w:tc>
        <w:tc>
          <w:tcPr>
            <w:tcW w:w="1125" w:type="dxa"/>
          </w:tcPr>
          <w:p>
            <w:pPr>
              <w:pStyle w:val="TableParagraph"/>
              <w:spacing w:line="309" w:lineRule="exact"/>
              <w:ind w:left="473"/>
              <w:rPr>
                <w:sz w:val="24"/>
              </w:rPr>
            </w:pPr>
            <w:r>
              <w:rPr>
                <w:color w:val="000005"/>
                <w:sz w:val="24"/>
              </w:rPr>
              <w:t>28.42</w:t>
            </w:r>
          </w:p>
        </w:tc>
      </w:tr>
      <w:tr>
        <w:trPr>
          <w:trHeight w:val="390" w:hRule="exact"/>
        </w:trPr>
        <w:tc>
          <w:tcPr>
            <w:tcW w:w="1035" w:type="dxa"/>
          </w:tcPr>
          <w:p>
            <w:pPr>
              <w:pStyle w:val="TableParagraph"/>
              <w:spacing w:line="309" w:lineRule="exact"/>
              <w:ind w:left="59"/>
              <w:rPr>
                <w:sz w:val="24"/>
              </w:rPr>
            </w:pPr>
            <w:r>
              <w:rPr>
                <w:color w:val="000005"/>
                <w:sz w:val="24"/>
              </w:rPr>
              <w:t>2082399</w:t>
            </w:r>
          </w:p>
        </w:tc>
        <w:tc>
          <w:tcPr>
            <w:tcW w:w="3270" w:type="dxa"/>
          </w:tcPr>
          <w:p>
            <w:pPr>
              <w:pStyle w:val="TableParagraph"/>
              <w:spacing w:before="14"/>
              <w:ind w:left="59"/>
              <w:rPr>
                <w:sz w:val="22"/>
              </w:rPr>
            </w:pPr>
            <w:r>
              <w:rPr>
                <w:color w:val="000005"/>
                <w:sz w:val="22"/>
              </w:rPr>
              <w:t>其他小型水库移民扶助基金支出</w:t>
            </w:r>
          </w:p>
        </w:tc>
        <w:tc>
          <w:tcPr>
            <w:tcW w:w="1125" w:type="dxa"/>
          </w:tcPr>
          <w:p>
            <w:pPr>
              <w:pStyle w:val="TableParagraph"/>
              <w:spacing w:line="309" w:lineRule="exact"/>
              <w:ind w:left="473"/>
              <w:rPr>
                <w:sz w:val="24"/>
              </w:rPr>
            </w:pPr>
            <w:r>
              <w:rPr>
                <w:color w:val="000005"/>
                <w:sz w:val="24"/>
              </w:rPr>
              <w:t>58.41</w:t>
            </w:r>
          </w:p>
        </w:tc>
        <w:tc>
          <w:tcPr>
            <w:tcW w:w="1125" w:type="dxa"/>
          </w:tcPr>
          <w:p>
            <w:pPr>
              <w:pStyle w:val="TableParagraph"/>
              <w:spacing w:line="309" w:lineRule="exact"/>
              <w:ind w:right="44"/>
              <w:jc w:val="right"/>
              <w:rPr>
                <w:sz w:val="24"/>
              </w:rPr>
            </w:pPr>
            <w:r>
              <w:rPr>
                <w:color w:val="000005"/>
                <w:sz w:val="24"/>
              </w:rPr>
              <w:t>210.70</w:t>
            </w:r>
          </w:p>
        </w:tc>
        <w:tc>
          <w:tcPr>
            <w:tcW w:w="1125" w:type="dxa"/>
          </w:tcPr>
          <w:p>
            <w:pPr>
              <w:pStyle w:val="TableParagraph"/>
              <w:spacing w:line="309" w:lineRule="exact"/>
              <w:ind w:right="44"/>
              <w:jc w:val="right"/>
              <w:rPr>
                <w:sz w:val="24"/>
              </w:rPr>
            </w:pPr>
            <w:r>
              <w:rPr>
                <w:color w:val="000005"/>
                <w:sz w:val="24"/>
              </w:rPr>
              <w:t>240.69</w:t>
            </w:r>
          </w:p>
        </w:tc>
        <w:tc>
          <w:tcPr>
            <w:tcW w:w="1125" w:type="dxa"/>
          </w:tcPr>
          <w:p>
            <w:pPr/>
          </w:p>
        </w:tc>
        <w:tc>
          <w:tcPr>
            <w:tcW w:w="1125" w:type="dxa"/>
          </w:tcPr>
          <w:p>
            <w:pPr>
              <w:pStyle w:val="TableParagraph"/>
              <w:spacing w:line="309" w:lineRule="exact"/>
              <w:ind w:right="44"/>
              <w:jc w:val="right"/>
              <w:rPr>
                <w:sz w:val="24"/>
              </w:rPr>
            </w:pPr>
            <w:r>
              <w:rPr>
                <w:color w:val="000005"/>
                <w:sz w:val="24"/>
              </w:rPr>
              <w:t>240.69</w:t>
            </w:r>
          </w:p>
        </w:tc>
        <w:tc>
          <w:tcPr>
            <w:tcW w:w="1125" w:type="dxa"/>
          </w:tcPr>
          <w:p>
            <w:pPr>
              <w:pStyle w:val="TableParagraph"/>
              <w:spacing w:line="309" w:lineRule="exact"/>
              <w:ind w:left="473"/>
              <w:rPr>
                <w:sz w:val="24"/>
              </w:rPr>
            </w:pPr>
            <w:r>
              <w:rPr>
                <w:color w:val="000005"/>
                <w:sz w:val="24"/>
              </w:rPr>
              <w:t>28.42</w:t>
            </w:r>
          </w:p>
        </w:tc>
      </w:tr>
    </w:tbl>
    <w:p>
      <w:pPr>
        <w:pStyle w:val="BodyText"/>
        <w:spacing w:line="252" w:lineRule="exact"/>
        <w:ind w:left="175"/>
      </w:pPr>
      <w:r>
        <w:rPr>
          <w:color w:val="000005"/>
          <w:w w:val="105"/>
        </w:rPr>
        <w:t>注：本表反映部门本年度政府性基金预算财政拨款收入、支出及结转和结余情况。</w:t>
      </w:r>
    </w:p>
    <w:p>
      <w:pPr>
        <w:pStyle w:val="BodyText"/>
        <w:spacing w:line="261" w:lineRule="auto" w:before="25"/>
        <w:ind w:left="607" w:right="5708"/>
      </w:pPr>
      <w:r>
        <w:rPr>
          <w:color w:val="000005"/>
          <w:w w:val="102"/>
        </w:rPr>
        <w:t>本表金额转换成万元时，因四舍五入可能存在尾差。如本表为空，则我部门本年度无此类资金收支余。</w:t>
      </w:r>
    </w:p>
    <w:p>
      <w:pPr>
        <w:spacing w:after="0" w:line="261" w:lineRule="auto"/>
        <w:sectPr>
          <w:type w:val="continuous"/>
          <w:pgSz w:w="11910" w:h="16840"/>
          <w:pgMar w:top="740" w:bottom="280" w:left="340" w:right="280"/>
        </w:sectPr>
      </w:pPr>
    </w:p>
    <w:p>
      <w:pPr>
        <w:pStyle w:val="Heading1"/>
        <w:ind w:left="2622"/>
      </w:pPr>
      <w:r>
        <w:rPr>
          <w:color w:val="000007"/>
        </w:rPr>
        <w:t>国有资本经营预算财政拨款支出决算表</w:t>
      </w:r>
    </w:p>
    <w:p>
      <w:pPr>
        <w:pStyle w:val="BodyText"/>
        <w:spacing w:before="9"/>
        <w:rPr>
          <w:rFonts w:ascii="黑体"/>
          <w:sz w:val="18"/>
        </w:rPr>
      </w:pPr>
    </w:p>
    <w:p>
      <w:pPr>
        <w:spacing w:after="0"/>
        <w:rPr>
          <w:rFonts w:ascii="黑体"/>
          <w:sz w:val="18"/>
        </w:rPr>
        <w:sectPr>
          <w:pgSz w:w="11910" w:h="16840"/>
          <w:pgMar w:top="740" w:bottom="280" w:left="860" w:right="800"/>
        </w:sectPr>
      </w:pPr>
    </w:p>
    <w:p>
      <w:pPr>
        <w:pStyle w:val="BodyText"/>
        <w:spacing w:before="1"/>
        <w:rPr>
          <w:rFonts w:ascii="黑体"/>
          <w:sz w:val="23"/>
        </w:rPr>
      </w:pPr>
    </w:p>
    <w:p>
      <w:pPr>
        <w:pStyle w:val="BodyText"/>
        <w:ind w:left="162"/>
      </w:pPr>
      <w:r>
        <w:rPr>
          <w:color w:val="000007"/>
        </w:rPr>
        <w:t>部门(单位)：辽宁省水利事务服务中心</w:t>
      </w:r>
    </w:p>
    <w:p>
      <w:pPr>
        <w:pStyle w:val="BodyText"/>
        <w:spacing w:line="266" w:lineRule="exact" w:before="68"/>
        <w:ind w:left="162" w:right="108" w:firstLine="635"/>
      </w:pPr>
      <w:r>
        <w:rPr/>
        <w:br w:type="column"/>
      </w:r>
      <w:r>
        <w:rPr>
          <w:color w:val="000007"/>
        </w:rPr>
        <w:t>公开09表金额单位：万元</w:t>
      </w:r>
    </w:p>
    <w:p>
      <w:pPr>
        <w:spacing w:after="0" w:line="266" w:lineRule="exact"/>
        <w:sectPr>
          <w:type w:val="continuous"/>
          <w:pgSz w:w="11910" w:h="16840"/>
          <w:pgMar w:top="740" w:bottom="280" w:left="860" w:right="800"/>
          <w:cols w:num="2" w:equalWidth="0">
            <w:col w:w="3733" w:space="4765"/>
            <w:col w:w="1752"/>
          </w:cols>
        </w:sectPr>
      </w:pPr>
    </w:p>
    <w:p>
      <w:pPr>
        <w:pStyle w:val="BodyText"/>
        <w:spacing w:before="5"/>
        <w:rPr>
          <w:sz w:val="6"/>
        </w:rPr>
      </w:pPr>
    </w:p>
    <w:tbl>
      <w:tblPr>
        <w:tblW w:w="0" w:type="auto"/>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35"/>
        <w:gridCol w:w="3945"/>
        <w:gridCol w:w="1680"/>
        <w:gridCol w:w="1680"/>
        <w:gridCol w:w="1680"/>
      </w:tblGrid>
      <w:tr>
        <w:trPr>
          <w:trHeight w:val="405" w:hRule="exact"/>
        </w:trPr>
        <w:tc>
          <w:tcPr>
            <w:tcW w:w="4980" w:type="dxa"/>
            <w:gridSpan w:val="2"/>
          </w:tcPr>
          <w:p>
            <w:pPr>
              <w:pStyle w:val="TableParagraph"/>
              <w:spacing w:line="320" w:lineRule="exact"/>
              <w:ind w:left="2213" w:right="2201"/>
              <w:jc w:val="center"/>
              <w:rPr>
                <w:sz w:val="26"/>
              </w:rPr>
            </w:pPr>
            <w:r>
              <w:rPr>
                <w:color w:val="000005"/>
                <w:sz w:val="26"/>
              </w:rPr>
              <w:t>项目</w:t>
            </w:r>
          </w:p>
        </w:tc>
        <w:tc>
          <w:tcPr>
            <w:tcW w:w="5040" w:type="dxa"/>
            <w:gridSpan w:val="3"/>
          </w:tcPr>
          <w:p>
            <w:pPr>
              <w:pStyle w:val="TableParagraph"/>
              <w:spacing w:line="320" w:lineRule="exact"/>
              <w:ind w:left="1983" w:right="1971"/>
              <w:jc w:val="center"/>
              <w:rPr>
                <w:sz w:val="26"/>
              </w:rPr>
            </w:pPr>
            <w:r>
              <w:rPr>
                <w:color w:val="000005"/>
                <w:sz w:val="26"/>
              </w:rPr>
              <w:t>本年支出</w:t>
            </w:r>
          </w:p>
        </w:tc>
      </w:tr>
      <w:tr>
        <w:trPr>
          <w:trHeight w:val="1215" w:hRule="exact"/>
        </w:trPr>
        <w:tc>
          <w:tcPr>
            <w:tcW w:w="1035" w:type="dxa"/>
          </w:tcPr>
          <w:p>
            <w:pPr>
              <w:pStyle w:val="TableParagraph"/>
              <w:spacing w:line="308" w:lineRule="exact" w:before="135"/>
              <w:ind w:left="131" w:right="116"/>
              <w:jc w:val="both"/>
              <w:rPr>
                <w:sz w:val="26"/>
              </w:rPr>
            </w:pPr>
            <w:r>
              <w:rPr>
                <w:color w:val="000005"/>
                <w:sz w:val="26"/>
              </w:rPr>
              <w:t>功能分类科目编码</w:t>
            </w:r>
          </w:p>
        </w:tc>
        <w:tc>
          <w:tcPr>
            <w:tcW w:w="3945" w:type="dxa"/>
          </w:tcPr>
          <w:p>
            <w:pPr>
              <w:pStyle w:val="TableParagraph"/>
              <w:spacing w:before="5"/>
              <w:rPr>
                <w:sz w:val="29"/>
              </w:rPr>
            </w:pPr>
          </w:p>
          <w:p>
            <w:pPr>
              <w:pStyle w:val="TableParagraph"/>
              <w:ind w:left="1436" w:right="1423"/>
              <w:jc w:val="center"/>
              <w:rPr>
                <w:sz w:val="26"/>
              </w:rPr>
            </w:pPr>
            <w:r>
              <w:rPr>
                <w:color w:val="000005"/>
                <w:sz w:val="26"/>
              </w:rPr>
              <w:t>科目名称</w:t>
            </w:r>
          </w:p>
        </w:tc>
        <w:tc>
          <w:tcPr>
            <w:tcW w:w="1680" w:type="dxa"/>
          </w:tcPr>
          <w:p>
            <w:pPr>
              <w:pStyle w:val="TableParagraph"/>
              <w:spacing w:before="5"/>
              <w:rPr>
                <w:sz w:val="29"/>
              </w:rPr>
            </w:pPr>
          </w:p>
          <w:p>
            <w:pPr>
              <w:pStyle w:val="TableParagraph"/>
              <w:ind w:left="303" w:right="291"/>
              <w:jc w:val="center"/>
              <w:rPr>
                <w:sz w:val="26"/>
              </w:rPr>
            </w:pPr>
            <w:r>
              <w:rPr>
                <w:color w:val="000005"/>
                <w:sz w:val="26"/>
              </w:rPr>
              <w:t>合计</w:t>
            </w:r>
          </w:p>
        </w:tc>
        <w:tc>
          <w:tcPr>
            <w:tcW w:w="1680" w:type="dxa"/>
          </w:tcPr>
          <w:p>
            <w:pPr>
              <w:pStyle w:val="TableParagraph"/>
              <w:spacing w:before="5"/>
              <w:rPr>
                <w:sz w:val="29"/>
              </w:rPr>
            </w:pPr>
          </w:p>
          <w:p>
            <w:pPr>
              <w:pStyle w:val="TableParagraph"/>
              <w:ind w:left="303" w:right="291"/>
              <w:jc w:val="center"/>
              <w:rPr>
                <w:sz w:val="26"/>
              </w:rPr>
            </w:pPr>
            <w:r>
              <w:rPr>
                <w:color w:val="000005"/>
                <w:sz w:val="26"/>
              </w:rPr>
              <w:t>基本支出</w:t>
            </w:r>
          </w:p>
        </w:tc>
        <w:tc>
          <w:tcPr>
            <w:tcW w:w="1680" w:type="dxa"/>
          </w:tcPr>
          <w:p>
            <w:pPr>
              <w:pStyle w:val="TableParagraph"/>
              <w:spacing w:before="5"/>
              <w:rPr>
                <w:sz w:val="29"/>
              </w:rPr>
            </w:pPr>
          </w:p>
          <w:p>
            <w:pPr>
              <w:pStyle w:val="TableParagraph"/>
              <w:ind w:left="303" w:right="291"/>
              <w:jc w:val="center"/>
              <w:rPr>
                <w:sz w:val="26"/>
              </w:rPr>
            </w:pPr>
            <w:r>
              <w:rPr>
                <w:color w:val="000005"/>
                <w:sz w:val="26"/>
              </w:rPr>
              <w:t>项目支出</w:t>
            </w:r>
          </w:p>
        </w:tc>
      </w:tr>
      <w:tr>
        <w:trPr>
          <w:trHeight w:val="450" w:hRule="exact"/>
        </w:trPr>
        <w:tc>
          <w:tcPr>
            <w:tcW w:w="4980" w:type="dxa"/>
            <w:gridSpan w:val="2"/>
          </w:tcPr>
          <w:p>
            <w:pPr>
              <w:pStyle w:val="TableParagraph"/>
              <w:spacing w:before="2"/>
              <w:ind w:left="2213" w:right="2201"/>
              <w:jc w:val="center"/>
              <w:rPr>
                <w:sz w:val="26"/>
              </w:rPr>
            </w:pPr>
            <w:r>
              <w:rPr>
                <w:color w:val="000005"/>
                <w:sz w:val="26"/>
              </w:rPr>
              <w:t>栏次</w:t>
            </w:r>
          </w:p>
        </w:tc>
        <w:tc>
          <w:tcPr>
            <w:tcW w:w="1680" w:type="dxa"/>
          </w:tcPr>
          <w:p>
            <w:pPr>
              <w:pStyle w:val="TableParagraph"/>
              <w:spacing w:before="2"/>
              <w:ind w:left="12"/>
              <w:jc w:val="center"/>
              <w:rPr>
                <w:sz w:val="26"/>
              </w:rPr>
            </w:pPr>
            <w:r>
              <w:rPr>
                <w:color w:val="000005"/>
                <w:sz w:val="26"/>
              </w:rPr>
              <w:t>1</w:t>
            </w:r>
          </w:p>
        </w:tc>
        <w:tc>
          <w:tcPr>
            <w:tcW w:w="1680" w:type="dxa"/>
          </w:tcPr>
          <w:p>
            <w:pPr>
              <w:pStyle w:val="TableParagraph"/>
              <w:spacing w:before="2"/>
              <w:ind w:left="12"/>
              <w:jc w:val="center"/>
              <w:rPr>
                <w:sz w:val="26"/>
              </w:rPr>
            </w:pPr>
            <w:r>
              <w:rPr>
                <w:color w:val="000005"/>
                <w:sz w:val="26"/>
              </w:rPr>
              <w:t>2</w:t>
            </w:r>
          </w:p>
        </w:tc>
        <w:tc>
          <w:tcPr>
            <w:tcW w:w="1680" w:type="dxa"/>
          </w:tcPr>
          <w:p>
            <w:pPr>
              <w:pStyle w:val="TableParagraph"/>
              <w:spacing w:before="2"/>
              <w:ind w:left="12"/>
              <w:jc w:val="center"/>
              <w:rPr>
                <w:sz w:val="26"/>
              </w:rPr>
            </w:pPr>
            <w:r>
              <w:rPr>
                <w:color w:val="000005"/>
                <w:sz w:val="26"/>
              </w:rPr>
              <w:t>3</w:t>
            </w:r>
          </w:p>
        </w:tc>
      </w:tr>
      <w:tr>
        <w:trPr>
          <w:trHeight w:val="450" w:hRule="exact"/>
        </w:trPr>
        <w:tc>
          <w:tcPr>
            <w:tcW w:w="4980" w:type="dxa"/>
            <w:gridSpan w:val="2"/>
          </w:tcPr>
          <w:p>
            <w:pPr>
              <w:pStyle w:val="TableParagraph"/>
              <w:spacing w:before="2"/>
              <w:ind w:left="2213" w:right="2201"/>
              <w:jc w:val="center"/>
              <w:rPr>
                <w:sz w:val="26"/>
              </w:rPr>
            </w:pPr>
            <w:r>
              <w:rPr>
                <w:color w:val="000005"/>
                <w:sz w:val="26"/>
              </w:rPr>
              <w:t>合计</w:t>
            </w:r>
          </w:p>
        </w:tc>
        <w:tc>
          <w:tcPr>
            <w:tcW w:w="1680" w:type="dxa"/>
          </w:tcPr>
          <w:p>
            <w:pPr/>
          </w:p>
        </w:tc>
        <w:tc>
          <w:tcPr>
            <w:tcW w:w="1680" w:type="dxa"/>
          </w:tcPr>
          <w:p>
            <w:pPr/>
          </w:p>
        </w:tc>
        <w:tc>
          <w:tcPr>
            <w:tcW w:w="1680" w:type="dxa"/>
          </w:tcPr>
          <w:p>
            <w:pPr/>
          </w:p>
        </w:tc>
      </w:tr>
      <w:tr>
        <w:trPr>
          <w:trHeight w:val="450" w:hRule="exact"/>
        </w:trPr>
        <w:tc>
          <w:tcPr>
            <w:tcW w:w="1035" w:type="dxa"/>
          </w:tcPr>
          <w:p>
            <w:pPr/>
          </w:p>
        </w:tc>
        <w:tc>
          <w:tcPr>
            <w:tcW w:w="3945" w:type="dxa"/>
          </w:tcPr>
          <w:p>
            <w:pPr/>
          </w:p>
        </w:tc>
        <w:tc>
          <w:tcPr>
            <w:tcW w:w="1680" w:type="dxa"/>
          </w:tcPr>
          <w:p>
            <w:pPr/>
          </w:p>
        </w:tc>
        <w:tc>
          <w:tcPr>
            <w:tcW w:w="1680" w:type="dxa"/>
          </w:tcPr>
          <w:p>
            <w:pPr/>
          </w:p>
        </w:tc>
        <w:tc>
          <w:tcPr>
            <w:tcW w:w="1680" w:type="dxa"/>
          </w:tcPr>
          <w:p>
            <w:pPr/>
          </w:p>
        </w:tc>
      </w:tr>
    </w:tbl>
    <w:p>
      <w:pPr>
        <w:pStyle w:val="BodyText"/>
        <w:spacing w:line="252" w:lineRule="exact"/>
        <w:ind w:left="165"/>
      </w:pPr>
      <w:r>
        <w:rPr>
          <w:color w:val="000005"/>
          <w:w w:val="105"/>
        </w:rPr>
        <w:t>注：本表反映部门本年度国有资本经营预算财政拨款支出情况。</w:t>
      </w:r>
    </w:p>
    <w:p>
      <w:pPr>
        <w:pStyle w:val="BodyText"/>
        <w:spacing w:line="261" w:lineRule="auto" w:before="25"/>
        <w:ind w:left="597" w:right="4677"/>
      </w:pPr>
      <w:r>
        <w:rPr>
          <w:color w:val="000005"/>
          <w:w w:val="102"/>
        </w:rPr>
        <w:t>本表金额转换成万元时，因四舍五入可能存在尾差。如本表为空，则我部门本年度无此类资金收支余。</w:t>
      </w:r>
    </w:p>
    <w:sectPr>
      <w:type w:val="continuous"/>
      <w:pgSz w:w="11910" w:h="16840"/>
      <w:pgMar w:top="740" w:bottom="280" w:left="86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黑体">
    <w:altName w:val="黑体"/>
    <w:charset w:val="86"/>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21"/>
      <w:szCs w:val="21"/>
    </w:rPr>
  </w:style>
  <w:style w:styleId="Heading1" w:type="paragraph">
    <w:name w:val="Heading 1"/>
    <w:basedOn w:val="Normal"/>
    <w:uiPriority w:val="1"/>
    <w:qFormat/>
    <w:pPr>
      <w:spacing w:line="352" w:lineRule="exact"/>
      <w:ind w:left="4998"/>
      <w:outlineLvl w:val="1"/>
    </w:pPr>
    <w:rPr>
      <w:rFonts w:ascii="黑体" w:hAnsi="黑体" w:eastAsia="黑体" w:cs="黑体"/>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2022-09-01T13:58:33Z</dcterms:created>
  <dcterms:modified xsi:type="dcterms:W3CDTF">2022-09-01T13:58:33Z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LastSaved">
    <vt:filetime>2022-09-01T00:00:00Z</vt:filetime>
  </property>
</Properties>
</file>